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706E" w14:textId="77777777" w:rsidR="009575F1" w:rsidRPr="00E01250" w:rsidRDefault="00D50B71" w:rsidP="00936B30">
      <w:pPr>
        <w:spacing w:after="0"/>
        <w:jc w:val="center"/>
        <w:rPr>
          <w:rFonts w:ascii="Arial" w:hAnsi="Arial" w:cs="Arial"/>
          <w:b/>
        </w:rPr>
      </w:pPr>
      <w:r>
        <w:rPr>
          <w:rFonts w:ascii="Arial" w:hAnsi="Arial" w:cs="Arial"/>
          <w:b/>
        </w:rPr>
        <w:t xml:space="preserve">                                                                                                                                                                                                                                                                                                                                                                                                                                                                                                                                                                                                                                                                                                                                                                                                                                                                                                                                                                                                                                                                                                                                                                                                                                                                                                                                                                                                                                                                                                                                                                                                                                                                                                                                                                                                                                                                                                                                                                                                                                                                                                                                                                                                                                                                                                                                                                                                                                                                                                                                                                                                                                                                                                                                                                                                                                                                                                                                                                                                                                                                                                                                                                                                                                                                                                                                                                                                                                                                                                                                                                                                                                                                                                                                                                                                                                                                                                                                                                                                                                                                                                                 </w:t>
      </w:r>
    </w:p>
    <w:p w14:paraId="5192706F" w14:textId="77777777" w:rsidR="009575F1" w:rsidRPr="00E01250" w:rsidRDefault="009575F1" w:rsidP="00936B30">
      <w:pPr>
        <w:spacing w:after="0"/>
        <w:jc w:val="center"/>
        <w:rPr>
          <w:rFonts w:ascii="Arial" w:hAnsi="Arial" w:cs="Arial"/>
          <w:b/>
        </w:rPr>
      </w:pPr>
    </w:p>
    <w:p w14:paraId="51927070" w14:textId="77777777" w:rsidR="009575F1" w:rsidRPr="007A49E7" w:rsidRDefault="009575F1" w:rsidP="00936B30">
      <w:pPr>
        <w:spacing w:after="0"/>
        <w:jc w:val="center"/>
        <w:rPr>
          <w:rFonts w:ascii="Arial" w:hAnsi="Arial" w:cs="Arial"/>
          <w:b/>
          <w:sz w:val="52"/>
          <w:szCs w:val="52"/>
        </w:rPr>
      </w:pPr>
      <w:r w:rsidRPr="007A49E7">
        <w:rPr>
          <w:rFonts w:ascii="Arial" w:hAnsi="Arial" w:cs="Arial"/>
          <w:b/>
          <w:sz w:val="52"/>
          <w:szCs w:val="52"/>
        </w:rPr>
        <w:t>FINANCIAL REGULATIONS</w:t>
      </w:r>
    </w:p>
    <w:p w14:paraId="51927071" w14:textId="77777777" w:rsidR="009575F1" w:rsidRPr="00E01250" w:rsidRDefault="009575F1" w:rsidP="00936B30">
      <w:pPr>
        <w:spacing w:after="0"/>
        <w:jc w:val="center"/>
        <w:rPr>
          <w:rFonts w:ascii="Arial" w:hAnsi="Arial" w:cs="Arial"/>
          <w:b/>
        </w:rPr>
      </w:pPr>
    </w:p>
    <w:p w14:paraId="51927072" w14:textId="77777777" w:rsidR="009575F1" w:rsidRPr="00E01250" w:rsidRDefault="009575F1" w:rsidP="00936B30">
      <w:pPr>
        <w:spacing w:after="0"/>
        <w:jc w:val="center"/>
        <w:rPr>
          <w:rFonts w:ascii="Arial" w:hAnsi="Arial" w:cs="Arial"/>
          <w:b/>
        </w:rPr>
      </w:pPr>
    </w:p>
    <w:p w14:paraId="51927073" w14:textId="77777777" w:rsidR="009575F1" w:rsidRPr="00E01250" w:rsidRDefault="009575F1" w:rsidP="00936B30">
      <w:pPr>
        <w:spacing w:after="0"/>
        <w:jc w:val="center"/>
        <w:rPr>
          <w:rFonts w:ascii="Arial" w:hAnsi="Arial" w:cs="Arial"/>
          <w:b/>
        </w:rPr>
      </w:pPr>
    </w:p>
    <w:p w14:paraId="51927074" w14:textId="77777777" w:rsidR="009575F1" w:rsidRPr="00E01250" w:rsidRDefault="009575F1" w:rsidP="00936B30">
      <w:pPr>
        <w:spacing w:after="0"/>
        <w:jc w:val="center"/>
        <w:rPr>
          <w:rFonts w:ascii="Arial" w:hAnsi="Arial" w:cs="Arial"/>
          <w:b/>
        </w:rPr>
      </w:pPr>
    </w:p>
    <w:p w14:paraId="51927075" w14:textId="77777777" w:rsidR="009575F1" w:rsidRPr="00E01250" w:rsidRDefault="009575F1" w:rsidP="00936B30">
      <w:pPr>
        <w:spacing w:after="0"/>
        <w:jc w:val="center"/>
        <w:rPr>
          <w:rFonts w:ascii="Arial" w:hAnsi="Arial" w:cs="Arial"/>
          <w:b/>
        </w:rPr>
      </w:pPr>
    </w:p>
    <w:p w14:paraId="51927076" w14:textId="77777777" w:rsidR="009575F1" w:rsidRPr="00E01250" w:rsidRDefault="009575F1" w:rsidP="00936B30">
      <w:pPr>
        <w:spacing w:after="0"/>
        <w:jc w:val="center"/>
        <w:rPr>
          <w:rFonts w:ascii="Arial" w:hAnsi="Arial" w:cs="Arial"/>
          <w:b/>
        </w:rPr>
      </w:pPr>
    </w:p>
    <w:p w14:paraId="51927077" w14:textId="77777777" w:rsidR="009575F1" w:rsidRPr="00E01250" w:rsidRDefault="009575F1" w:rsidP="00936B30">
      <w:pPr>
        <w:spacing w:after="0"/>
        <w:jc w:val="center"/>
        <w:rPr>
          <w:rFonts w:ascii="Arial" w:hAnsi="Arial" w:cs="Arial"/>
          <w:b/>
        </w:rPr>
      </w:pPr>
    </w:p>
    <w:p w14:paraId="51927078" w14:textId="77777777" w:rsidR="009575F1" w:rsidRPr="00E01250" w:rsidRDefault="009575F1" w:rsidP="00936B30">
      <w:pPr>
        <w:spacing w:after="0"/>
        <w:jc w:val="center"/>
        <w:rPr>
          <w:rFonts w:ascii="Arial" w:hAnsi="Arial" w:cs="Arial"/>
          <w:b/>
        </w:rPr>
      </w:pPr>
    </w:p>
    <w:p w14:paraId="51927079" w14:textId="77777777" w:rsidR="009575F1" w:rsidRPr="00E01250" w:rsidRDefault="009575F1" w:rsidP="00936B30">
      <w:pPr>
        <w:spacing w:after="0"/>
        <w:jc w:val="center"/>
        <w:rPr>
          <w:rFonts w:ascii="Arial" w:hAnsi="Arial" w:cs="Arial"/>
          <w:b/>
        </w:rPr>
      </w:pPr>
    </w:p>
    <w:p w14:paraId="5192707A" w14:textId="77777777" w:rsidR="009575F1" w:rsidRPr="00E01250" w:rsidRDefault="009575F1" w:rsidP="00936B30">
      <w:pPr>
        <w:spacing w:after="0"/>
        <w:jc w:val="center"/>
        <w:rPr>
          <w:rFonts w:ascii="Arial" w:hAnsi="Arial" w:cs="Arial"/>
          <w:b/>
        </w:rPr>
      </w:pPr>
    </w:p>
    <w:p w14:paraId="5192707B" w14:textId="77777777" w:rsidR="009575F1" w:rsidRPr="00E01250" w:rsidRDefault="009575F1" w:rsidP="00936B30">
      <w:pPr>
        <w:spacing w:after="0"/>
        <w:jc w:val="center"/>
        <w:rPr>
          <w:rFonts w:ascii="Arial" w:hAnsi="Arial" w:cs="Arial"/>
          <w:b/>
        </w:rPr>
      </w:pPr>
    </w:p>
    <w:p w14:paraId="5192707C" w14:textId="77777777" w:rsidR="00936B30" w:rsidRPr="00E01250" w:rsidRDefault="00936B30" w:rsidP="00936B30">
      <w:pPr>
        <w:spacing w:after="0"/>
        <w:jc w:val="center"/>
        <w:rPr>
          <w:rFonts w:ascii="Arial" w:hAnsi="Arial" w:cs="Arial"/>
          <w:b/>
        </w:rPr>
      </w:pPr>
    </w:p>
    <w:p w14:paraId="5192707D" w14:textId="77777777" w:rsidR="00936B30" w:rsidRDefault="00936B30" w:rsidP="00936B30">
      <w:pPr>
        <w:spacing w:after="0"/>
        <w:jc w:val="center"/>
        <w:rPr>
          <w:rFonts w:ascii="Arial" w:hAnsi="Arial" w:cs="Arial"/>
          <w:b/>
        </w:rPr>
      </w:pPr>
    </w:p>
    <w:p w14:paraId="5192707E" w14:textId="77777777" w:rsidR="00E24534" w:rsidRDefault="00E24534" w:rsidP="00936B30">
      <w:pPr>
        <w:spacing w:after="0"/>
        <w:jc w:val="center"/>
        <w:rPr>
          <w:rFonts w:ascii="Arial" w:hAnsi="Arial" w:cs="Arial"/>
          <w:b/>
        </w:rPr>
      </w:pPr>
    </w:p>
    <w:p w14:paraId="5192707F" w14:textId="77777777" w:rsidR="00E24534" w:rsidRDefault="00E24534" w:rsidP="00936B30">
      <w:pPr>
        <w:spacing w:after="0"/>
        <w:jc w:val="center"/>
        <w:rPr>
          <w:rFonts w:ascii="Arial" w:hAnsi="Arial" w:cs="Arial"/>
          <w:b/>
        </w:rPr>
      </w:pPr>
    </w:p>
    <w:p w14:paraId="51927080" w14:textId="77777777" w:rsidR="00E24534" w:rsidRDefault="00E24534" w:rsidP="00936B30">
      <w:pPr>
        <w:spacing w:after="0"/>
        <w:jc w:val="center"/>
        <w:rPr>
          <w:rFonts w:ascii="Arial" w:hAnsi="Arial" w:cs="Arial"/>
          <w:b/>
        </w:rPr>
      </w:pPr>
    </w:p>
    <w:p w14:paraId="51927081" w14:textId="77777777" w:rsidR="00E24534" w:rsidRDefault="00E24534" w:rsidP="00936B30">
      <w:pPr>
        <w:spacing w:after="0"/>
        <w:jc w:val="center"/>
        <w:rPr>
          <w:rFonts w:ascii="Arial" w:hAnsi="Arial" w:cs="Arial"/>
          <w:b/>
        </w:rPr>
      </w:pPr>
    </w:p>
    <w:p w14:paraId="51927082" w14:textId="77777777" w:rsidR="00E24534" w:rsidRDefault="00E24534" w:rsidP="00936B30">
      <w:pPr>
        <w:spacing w:after="0"/>
        <w:jc w:val="center"/>
        <w:rPr>
          <w:rFonts w:ascii="Arial" w:hAnsi="Arial" w:cs="Arial"/>
          <w:b/>
        </w:rPr>
      </w:pPr>
    </w:p>
    <w:p w14:paraId="51927083" w14:textId="77777777" w:rsidR="00E24534" w:rsidRDefault="00E24534" w:rsidP="00936B30">
      <w:pPr>
        <w:spacing w:after="0"/>
        <w:jc w:val="center"/>
        <w:rPr>
          <w:rFonts w:ascii="Arial" w:hAnsi="Arial" w:cs="Arial"/>
          <w:b/>
        </w:rPr>
      </w:pPr>
    </w:p>
    <w:p w14:paraId="51927084" w14:textId="77777777" w:rsidR="00E24534" w:rsidRDefault="00E24534" w:rsidP="00936B30">
      <w:pPr>
        <w:spacing w:after="0"/>
        <w:jc w:val="center"/>
        <w:rPr>
          <w:rFonts w:ascii="Arial" w:hAnsi="Arial" w:cs="Arial"/>
          <w:b/>
        </w:rPr>
      </w:pPr>
    </w:p>
    <w:p w14:paraId="51927085" w14:textId="77777777" w:rsidR="00E24534" w:rsidRDefault="00E24534" w:rsidP="00936B30">
      <w:pPr>
        <w:spacing w:after="0"/>
        <w:jc w:val="center"/>
        <w:rPr>
          <w:rFonts w:ascii="Arial" w:hAnsi="Arial" w:cs="Arial"/>
          <w:b/>
        </w:rPr>
      </w:pPr>
    </w:p>
    <w:p w14:paraId="51927086" w14:textId="77777777" w:rsidR="00E24534" w:rsidRDefault="00E24534" w:rsidP="00936B30">
      <w:pPr>
        <w:spacing w:after="0"/>
        <w:jc w:val="center"/>
        <w:rPr>
          <w:rFonts w:ascii="Arial" w:hAnsi="Arial" w:cs="Arial"/>
          <w:b/>
        </w:rPr>
      </w:pPr>
    </w:p>
    <w:p w14:paraId="51927087" w14:textId="77777777" w:rsidR="00E24534" w:rsidRDefault="00E24534" w:rsidP="00936B30">
      <w:pPr>
        <w:spacing w:after="0"/>
        <w:jc w:val="center"/>
        <w:rPr>
          <w:rFonts w:ascii="Arial" w:hAnsi="Arial" w:cs="Arial"/>
          <w:b/>
        </w:rPr>
      </w:pPr>
    </w:p>
    <w:p w14:paraId="51927088" w14:textId="77777777" w:rsidR="00E24534" w:rsidRDefault="00E24534" w:rsidP="00936B30">
      <w:pPr>
        <w:spacing w:after="0"/>
        <w:jc w:val="center"/>
        <w:rPr>
          <w:rFonts w:ascii="Arial" w:hAnsi="Arial" w:cs="Arial"/>
          <w:b/>
        </w:rPr>
      </w:pPr>
    </w:p>
    <w:p w14:paraId="51927089" w14:textId="77777777" w:rsidR="00E24534" w:rsidRDefault="00E24534" w:rsidP="00936B30">
      <w:pPr>
        <w:spacing w:after="0"/>
        <w:jc w:val="center"/>
        <w:rPr>
          <w:rFonts w:ascii="Arial" w:hAnsi="Arial" w:cs="Arial"/>
          <w:b/>
        </w:rPr>
      </w:pPr>
    </w:p>
    <w:p w14:paraId="5192708A" w14:textId="77777777" w:rsidR="00E24534" w:rsidRDefault="00E24534" w:rsidP="00936B30">
      <w:pPr>
        <w:spacing w:after="0"/>
        <w:jc w:val="center"/>
        <w:rPr>
          <w:rFonts w:ascii="Arial" w:hAnsi="Arial" w:cs="Arial"/>
          <w:b/>
        </w:rPr>
      </w:pPr>
    </w:p>
    <w:p w14:paraId="5192708B" w14:textId="77777777" w:rsidR="00E24534" w:rsidRDefault="00E24534" w:rsidP="00936B30">
      <w:pPr>
        <w:spacing w:after="0"/>
        <w:jc w:val="center"/>
        <w:rPr>
          <w:rFonts w:ascii="Arial" w:hAnsi="Arial" w:cs="Arial"/>
          <w:b/>
        </w:rPr>
      </w:pPr>
    </w:p>
    <w:p w14:paraId="5192708C" w14:textId="77777777" w:rsidR="00E24534" w:rsidRDefault="00E24534" w:rsidP="00936B30">
      <w:pPr>
        <w:spacing w:after="0"/>
        <w:jc w:val="center"/>
        <w:rPr>
          <w:rFonts w:ascii="Arial" w:hAnsi="Arial" w:cs="Arial"/>
          <w:b/>
        </w:rPr>
      </w:pPr>
    </w:p>
    <w:p w14:paraId="5192708D" w14:textId="77777777" w:rsidR="00E24534" w:rsidRDefault="00E24534" w:rsidP="00936B30">
      <w:pPr>
        <w:spacing w:after="0"/>
        <w:jc w:val="center"/>
        <w:rPr>
          <w:rFonts w:ascii="Arial" w:hAnsi="Arial" w:cs="Arial"/>
          <w:b/>
        </w:rPr>
      </w:pPr>
    </w:p>
    <w:p w14:paraId="5192708E" w14:textId="77777777" w:rsidR="00E24534" w:rsidRDefault="00E24534" w:rsidP="00936B30">
      <w:pPr>
        <w:spacing w:after="0"/>
        <w:jc w:val="center"/>
        <w:rPr>
          <w:rFonts w:ascii="Arial" w:hAnsi="Arial" w:cs="Arial"/>
          <w:b/>
        </w:rPr>
      </w:pPr>
    </w:p>
    <w:p w14:paraId="5192708F" w14:textId="77777777" w:rsidR="00E24534" w:rsidRDefault="00E24534" w:rsidP="00936B30">
      <w:pPr>
        <w:spacing w:after="0"/>
        <w:jc w:val="center"/>
        <w:rPr>
          <w:rFonts w:ascii="Arial" w:hAnsi="Arial" w:cs="Arial"/>
          <w:b/>
        </w:rPr>
      </w:pPr>
    </w:p>
    <w:p w14:paraId="51927090" w14:textId="77777777" w:rsidR="00E24534" w:rsidRDefault="00E24534" w:rsidP="00936B30">
      <w:pPr>
        <w:spacing w:after="0"/>
        <w:jc w:val="center"/>
        <w:rPr>
          <w:rFonts w:ascii="Arial" w:hAnsi="Arial" w:cs="Arial"/>
          <w:b/>
        </w:rPr>
      </w:pPr>
    </w:p>
    <w:p w14:paraId="51927091" w14:textId="77777777" w:rsidR="00E24534" w:rsidRDefault="00E24534" w:rsidP="00936B30">
      <w:pPr>
        <w:spacing w:after="0"/>
        <w:jc w:val="center"/>
        <w:rPr>
          <w:rFonts w:ascii="Arial" w:hAnsi="Arial" w:cs="Arial"/>
          <w:b/>
        </w:rPr>
      </w:pPr>
    </w:p>
    <w:p w14:paraId="51927092" w14:textId="77777777" w:rsidR="00E24534" w:rsidRDefault="00E24534" w:rsidP="00936B30">
      <w:pPr>
        <w:spacing w:after="0"/>
        <w:jc w:val="center"/>
        <w:rPr>
          <w:rFonts w:ascii="Arial" w:hAnsi="Arial" w:cs="Arial"/>
          <w:b/>
        </w:rPr>
      </w:pPr>
    </w:p>
    <w:p w14:paraId="51927093" w14:textId="77777777" w:rsidR="00E24534" w:rsidRPr="00E01250" w:rsidRDefault="00E24534" w:rsidP="00936B30">
      <w:pPr>
        <w:spacing w:after="0"/>
        <w:jc w:val="center"/>
        <w:rPr>
          <w:rFonts w:ascii="Arial" w:hAnsi="Arial" w:cs="Arial"/>
          <w:b/>
        </w:rPr>
      </w:pPr>
    </w:p>
    <w:p w14:paraId="51927094" w14:textId="77777777" w:rsidR="00936B30" w:rsidRPr="00E01250" w:rsidRDefault="00936B30" w:rsidP="00936B30">
      <w:pPr>
        <w:spacing w:after="0"/>
        <w:jc w:val="center"/>
        <w:rPr>
          <w:rFonts w:ascii="Arial" w:hAnsi="Arial" w:cs="Arial"/>
          <w:b/>
        </w:rPr>
      </w:pPr>
    </w:p>
    <w:p w14:paraId="51927095" w14:textId="77777777" w:rsidR="00936B30" w:rsidRPr="00E01250" w:rsidRDefault="00936B30" w:rsidP="00936B30">
      <w:pPr>
        <w:spacing w:after="0"/>
        <w:jc w:val="center"/>
        <w:rPr>
          <w:rFonts w:ascii="Arial" w:hAnsi="Arial" w:cs="Arial"/>
          <w:b/>
        </w:rPr>
      </w:pPr>
    </w:p>
    <w:tbl>
      <w:tblPr>
        <w:tblW w:w="0" w:type="auto"/>
        <w:tblInd w:w="127" w:type="dxa"/>
        <w:tblLayout w:type="fixed"/>
        <w:tblLook w:val="0000" w:firstRow="0" w:lastRow="0" w:firstColumn="0" w:lastColumn="0" w:noHBand="0" w:noVBand="0"/>
      </w:tblPr>
      <w:tblGrid>
        <w:gridCol w:w="2161"/>
        <w:gridCol w:w="2162"/>
        <w:gridCol w:w="2162"/>
        <w:gridCol w:w="2162"/>
      </w:tblGrid>
      <w:tr w:rsidR="009575F1" w:rsidRPr="00E01250" w14:paraId="519270A0" w14:textId="77777777">
        <w:trPr>
          <w:trHeight w:val="900"/>
        </w:trPr>
        <w:tc>
          <w:tcPr>
            <w:tcW w:w="2161" w:type="dxa"/>
            <w:tcBorders>
              <w:top w:val="single" w:sz="12" w:space="0" w:color="000000"/>
              <w:left w:val="single" w:sz="12" w:space="0" w:color="000000"/>
              <w:bottom w:val="single" w:sz="12" w:space="0" w:color="000000"/>
            </w:tcBorders>
            <w:shd w:val="clear" w:color="auto" w:fill="auto"/>
          </w:tcPr>
          <w:p w14:paraId="51927096" w14:textId="77777777" w:rsidR="009575F1" w:rsidRPr="00E01250" w:rsidRDefault="009575F1" w:rsidP="00936B30">
            <w:pPr>
              <w:spacing w:after="0"/>
              <w:jc w:val="center"/>
              <w:rPr>
                <w:rFonts w:ascii="Arial" w:hAnsi="Arial" w:cs="Arial"/>
              </w:rPr>
            </w:pPr>
            <w:r w:rsidRPr="00E01250">
              <w:rPr>
                <w:rFonts w:ascii="Arial" w:hAnsi="Arial" w:cs="Arial"/>
              </w:rPr>
              <w:t>Date created</w:t>
            </w:r>
          </w:p>
          <w:p w14:paraId="51927097" w14:textId="77777777" w:rsidR="00936B30" w:rsidRPr="00E01250" w:rsidRDefault="00936B30" w:rsidP="00936B30">
            <w:pPr>
              <w:spacing w:after="0"/>
              <w:jc w:val="center"/>
              <w:rPr>
                <w:rFonts w:ascii="Arial" w:hAnsi="Arial" w:cs="Arial"/>
              </w:rPr>
            </w:pPr>
            <w:r w:rsidRPr="00E01250">
              <w:rPr>
                <w:rFonts w:ascii="Arial" w:hAnsi="Arial" w:cs="Arial"/>
              </w:rPr>
              <w:t>30 Mar 2017</w:t>
            </w:r>
          </w:p>
        </w:tc>
        <w:tc>
          <w:tcPr>
            <w:tcW w:w="2162" w:type="dxa"/>
            <w:tcBorders>
              <w:top w:val="single" w:sz="12" w:space="0" w:color="000000"/>
              <w:left w:val="single" w:sz="12" w:space="0" w:color="000000"/>
              <w:bottom w:val="single" w:sz="12" w:space="0" w:color="000000"/>
            </w:tcBorders>
            <w:shd w:val="clear" w:color="auto" w:fill="auto"/>
          </w:tcPr>
          <w:p w14:paraId="51927098" w14:textId="77777777" w:rsidR="009575F1" w:rsidRPr="00E01250" w:rsidRDefault="009575F1" w:rsidP="00936B30">
            <w:pPr>
              <w:snapToGrid w:val="0"/>
              <w:spacing w:after="0"/>
              <w:jc w:val="center"/>
              <w:rPr>
                <w:rFonts w:ascii="Arial" w:hAnsi="Arial" w:cs="Arial"/>
              </w:rPr>
            </w:pPr>
            <w:r w:rsidRPr="00E01250">
              <w:rPr>
                <w:rFonts w:ascii="Arial" w:hAnsi="Arial" w:cs="Arial"/>
              </w:rPr>
              <w:t>Date adopted</w:t>
            </w:r>
          </w:p>
          <w:p w14:paraId="51927099" w14:textId="77777777" w:rsidR="009575F1" w:rsidRDefault="00AB0582" w:rsidP="00936B30">
            <w:pPr>
              <w:snapToGrid w:val="0"/>
              <w:spacing w:after="0"/>
              <w:jc w:val="center"/>
              <w:rPr>
                <w:rFonts w:ascii="Arial" w:hAnsi="Arial" w:cs="Arial"/>
              </w:rPr>
            </w:pPr>
            <w:r>
              <w:rPr>
                <w:rFonts w:ascii="Arial" w:hAnsi="Arial" w:cs="Arial"/>
              </w:rPr>
              <w:t>5</w:t>
            </w:r>
            <w:r w:rsidRPr="00AB0582">
              <w:rPr>
                <w:rFonts w:ascii="Arial" w:hAnsi="Arial" w:cs="Arial"/>
                <w:vertAlign w:val="superscript"/>
              </w:rPr>
              <w:t>th</w:t>
            </w:r>
            <w:r>
              <w:rPr>
                <w:rFonts w:ascii="Arial" w:hAnsi="Arial" w:cs="Arial"/>
              </w:rPr>
              <w:t xml:space="preserve"> April 2017</w:t>
            </w:r>
          </w:p>
          <w:p w14:paraId="5192709A" w14:textId="77777777" w:rsidR="00AB0582" w:rsidRPr="00E01250" w:rsidRDefault="00AB0582" w:rsidP="002C31E9">
            <w:pPr>
              <w:snapToGrid w:val="0"/>
              <w:spacing w:after="0"/>
              <w:jc w:val="center"/>
              <w:rPr>
                <w:rFonts w:ascii="Arial" w:hAnsi="Arial" w:cs="Arial"/>
              </w:rPr>
            </w:pPr>
            <w:r>
              <w:rPr>
                <w:rFonts w:ascii="Arial" w:hAnsi="Arial" w:cs="Arial"/>
              </w:rPr>
              <w:t>Min 13.</w:t>
            </w:r>
            <w:r w:rsidR="002C31E9">
              <w:rPr>
                <w:rFonts w:ascii="Arial" w:hAnsi="Arial" w:cs="Arial"/>
              </w:rPr>
              <w:t>4</w:t>
            </w:r>
          </w:p>
        </w:tc>
        <w:tc>
          <w:tcPr>
            <w:tcW w:w="2162" w:type="dxa"/>
            <w:tcBorders>
              <w:top w:val="single" w:sz="12" w:space="0" w:color="000000"/>
              <w:left w:val="single" w:sz="12" w:space="0" w:color="000000"/>
              <w:bottom w:val="single" w:sz="12" w:space="0" w:color="000000"/>
            </w:tcBorders>
            <w:shd w:val="clear" w:color="auto" w:fill="auto"/>
          </w:tcPr>
          <w:p w14:paraId="5192709B" w14:textId="77777777" w:rsidR="009575F1" w:rsidRDefault="009575F1" w:rsidP="00936B30">
            <w:pPr>
              <w:spacing w:after="0"/>
              <w:jc w:val="center"/>
              <w:rPr>
                <w:rFonts w:ascii="Arial" w:hAnsi="Arial" w:cs="Arial"/>
              </w:rPr>
            </w:pPr>
            <w:r w:rsidRPr="00E01250">
              <w:rPr>
                <w:rFonts w:ascii="Arial" w:hAnsi="Arial" w:cs="Arial"/>
              </w:rPr>
              <w:t>Date last reviewed</w:t>
            </w:r>
          </w:p>
          <w:p w14:paraId="5192709C" w14:textId="17FFCC24" w:rsidR="00D05295" w:rsidRPr="00E01250" w:rsidRDefault="00D87294" w:rsidP="00936B30">
            <w:pPr>
              <w:spacing w:after="0"/>
              <w:jc w:val="center"/>
              <w:rPr>
                <w:rFonts w:ascii="Arial" w:hAnsi="Arial" w:cs="Arial"/>
              </w:rPr>
            </w:pPr>
            <w:r>
              <w:rPr>
                <w:rFonts w:ascii="Arial" w:hAnsi="Arial" w:cs="Arial"/>
              </w:rPr>
              <w:t>4 May 2022</w:t>
            </w:r>
          </w:p>
        </w:tc>
        <w:tc>
          <w:tcPr>
            <w:tcW w:w="2162" w:type="dxa"/>
            <w:tcBorders>
              <w:top w:val="single" w:sz="12" w:space="0" w:color="000000"/>
              <w:left w:val="single" w:sz="12" w:space="0" w:color="000000"/>
              <w:bottom w:val="single" w:sz="12" w:space="0" w:color="000000"/>
              <w:right w:val="single" w:sz="12" w:space="0" w:color="000000"/>
            </w:tcBorders>
            <w:shd w:val="clear" w:color="auto" w:fill="auto"/>
          </w:tcPr>
          <w:p w14:paraId="5192709D" w14:textId="77777777" w:rsidR="009575F1" w:rsidRDefault="009575F1" w:rsidP="00936B30">
            <w:pPr>
              <w:snapToGrid w:val="0"/>
              <w:spacing w:after="0"/>
              <w:jc w:val="center"/>
              <w:rPr>
                <w:rFonts w:ascii="Arial" w:hAnsi="Arial" w:cs="Arial"/>
              </w:rPr>
            </w:pPr>
            <w:r w:rsidRPr="00E01250">
              <w:rPr>
                <w:rFonts w:ascii="Arial" w:hAnsi="Arial" w:cs="Arial"/>
              </w:rPr>
              <w:t>Next review due</w:t>
            </w:r>
          </w:p>
          <w:p w14:paraId="5192709F" w14:textId="6076DE12" w:rsidR="009575F1" w:rsidRPr="00E01250" w:rsidRDefault="00EC6AC0" w:rsidP="00CB0222">
            <w:pPr>
              <w:snapToGrid w:val="0"/>
              <w:spacing w:after="0"/>
              <w:jc w:val="center"/>
              <w:rPr>
                <w:rFonts w:ascii="Arial" w:hAnsi="Arial" w:cs="Arial"/>
              </w:rPr>
            </w:pPr>
            <w:r>
              <w:rPr>
                <w:rFonts w:ascii="Arial" w:hAnsi="Arial" w:cs="Arial"/>
              </w:rPr>
              <w:t>May 2023</w:t>
            </w:r>
          </w:p>
        </w:tc>
      </w:tr>
    </w:tbl>
    <w:p w14:paraId="519270A1" w14:textId="77777777" w:rsidR="00E24534" w:rsidRDefault="00E24534" w:rsidP="000B44C8">
      <w:pPr>
        <w:tabs>
          <w:tab w:val="left" w:pos="-1440"/>
          <w:tab w:val="left" w:pos="-720"/>
          <w:tab w:val="left" w:pos="0"/>
          <w:tab w:val="left" w:pos="1080"/>
          <w:tab w:val="left" w:pos="1440"/>
        </w:tabs>
        <w:suppressAutoHyphens/>
        <w:spacing w:beforeLines="60" w:before="144" w:after="0" w:line="276" w:lineRule="auto"/>
        <w:jc w:val="both"/>
        <w:rPr>
          <w:rFonts w:ascii="Arial" w:hAnsi="Arial" w:cs="Arial"/>
          <w:spacing w:val="-3"/>
        </w:rPr>
      </w:pPr>
    </w:p>
    <w:p w14:paraId="519270A2" w14:textId="77777777" w:rsidR="00E24534" w:rsidRDefault="00E24534" w:rsidP="000B44C8">
      <w:pPr>
        <w:tabs>
          <w:tab w:val="left" w:pos="-1440"/>
          <w:tab w:val="left" w:pos="-720"/>
          <w:tab w:val="left" w:pos="0"/>
          <w:tab w:val="left" w:pos="1080"/>
          <w:tab w:val="left" w:pos="1440"/>
        </w:tabs>
        <w:suppressAutoHyphens/>
        <w:spacing w:beforeLines="60" w:before="144" w:after="0" w:line="276" w:lineRule="auto"/>
        <w:jc w:val="both"/>
        <w:rPr>
          <w:rFonts w:ascii="Arial" w:hAnsi="Arial" w:cs="Arial"/>
          <w:spacing w:val="-3"/>
        </w:rPr>
      </w:pPr>
    </w:p>
    <w:p w14:paraId="519270A3" w14:textId="0DDF26DC" w:rsidR="00AB0BD2" w:rsidRDefault="00AB0BD2" w:rsidP="000B44C8">
      <w:pPr>
        <w:tabs>
          <w:tab w:val="left" w:pos="-1440"/>
          <w:tab w:val="left" w:pos="-720"/>
          <w:tab w:val="left" w:pos="0"/>
          <w:tab w:val="left" w:pos="108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These Financial Regulations were </w:t>
      </w:r>
      <w:r w:rsidR="00BB7AF7" w:rsidRPr="00982E80">
        <w:rPr>
          <w:rFonts w:ascii="Tahoma" w:hAnsi="Tahoma" w:cs="Tahoma"/>
          <w:spacing w:val="-3"/>
        </w:rPr>
        <w:t xml:space="preserve">originally </w:t>
      </w:r>
      <w:r w:rsidRPr="00982E80">
        <w:rPr>
          <w:rFonts w:ascii="Tahoma" w:hAnsi="Tahoma" w:cs="Tahoma"/>
          <w:spacing w:val="-3"/>
        </w:rPr>
        <w:t xml:space="preserve">adopted by the Council at its Meeting held on </w:t>
      </w:r>
      <w:r w:rsidR="00AB0582" w:rsidRPr="00982E80">
        <w:rPr>
          <w:rFonts w:ascii="Tahoma" w:hAnsi="Tahoma" w:cs="Tahoma"/>
          <w:spacing w:val="-3"/>
        </w:rPr>
        <w:t>5</w:t>
      </w:r>
      <w:r w:rsidR="00AB0582" w:rsidRPr="00982E80">
        <w:rPr>
          <w:rFonts w:ascii="Tahoma" w:hAnsi="Tahoma" w:cs="Tahoma"/>
          <w:spacing w:val="-3"/>
          <w:vertAlign w:val="superscript"/>
        </w:rPr>
        <w:t>th</w:t>
      </w:r>
      <w:r w:rsidR="00AB0582" w:rsidRPr="00982E80">
        <w:rPr>
          <w:rFonts w:ascii="Tahoma" w:hAnsi="Tahoma" w:cs="Tahoma"/>
          <w:spacing w:val="-3"/>
        </w:rPr>
        <w:t xml:space="preserve"> April 2017.</w:t>
      </w:r>
      <w:r w:rsidR="00BB7AF7" w:rsidRPr="00982E80">
        <w:rPr>
          <w:rFonts w:ascii="Tahoma" w:hAnsi="Tahoma" w:cs="Tahoma"/>
          <w:spacing w:val="-3"/>
        </w:rPr>
        <w:t xml:space="preserve">  </w:t>
      </w:r>
    </w:p>
    <w:p w14:paraId="0ACE2EC1" w14:textId="77777777" w:rsidR="00024079" w:rsidRPr="00982E80" w:rsidRDefault="00024079" w:rsidP="000B44C8">
      <w:pPr>
        <w:tabs>
          <w:tab w:val="left" w:pos="-1440"/>
          <w:tab w:val="left" w:pos="-720"/>
          <w:tab w:val="left" w:pos="0"/>
          <w:tab w:val="left" w:pos="1080"/>
          <w:tab w:val="left" w:pos="1440"/>
        </w:tabs>
        <w:suppressAutoHyphens/>
        <w:spacing w:beforeLines="60" w:before="144" w:after="0" w:line="276" w:lineRule="auto"/>
        <w:jc w:val="both"/>
        <w:rPr>
          <w:rFonts w:ascii="Tahoma" w:hAnsi="Tahoma" w:cs="Tahoma"/>
          <w:spacing w:val="-3"/>
        </w:rPr>
      </w:pPr>
    </w:p>
    <w:p w14:paraId="519270A6" w14:textId="2A96A5BB" w:rsidR="00AB0BD2" w:rsidRPr="00982E80" w:rsidRDefault="00AB0BD2" w:rsidP="00024079">
      <w:pPr>
        <w:pStyle w:val="Heading1111"/>
        <w:spacing w:beforeLines="60" w:before="144" w:after="0"/>
        <w:ind w:hanging="709"/>
        <w:rPr>
          <w:rFonts w:ascii="Tahoma" w:hAnsi="Tahoma" w:cs="Tahoma"/>
        </w:rPr>
      </w:pPr>
      <w:bookmarkStart w:id="0" w:name="_Toc382309736"/>
      <w:r w:rsidRPr="00982E80">
        <w:rPr>
          <w:rFonts w:ascii="Tahoma" w:hAnsi="Tahoma" w:cs="Tahoma"/>
          <w:sz w:val="22"/>
          <w:szCs w:val="22"/>
        </w:rPr>
        <w:t>GENERAL</w:t>
      </w:r>
      <w:bookmarkEnd w:id="0"/>
    </w:p>
    <w:p w14:paraId="519270A7" w14:textId="00E580E4"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15344E">
        <w:rPr>
          <w:rFonts w:ascii="Tahoma" w:hAnsi="Tahoma" w:cs="Tahoma"/>
          <w:spacing w:val="-3"/>
        </w:rPr>
        <w:t xml:space="preserve"> </w:t>
      </w:r>
      <w:r w:rsidRPr="00982E80">
        <w:rPr>
          <w:rFonts w:ascii="Tahoma" w:hAnsi="Tahoma" w:cs="Tahoma"/>
          <w:spacing w:val="-3"/>
        </w:rPr>
        <w:t>and any individual financial regulations relating to contracts.</w:t>
      </w:r>
    </w:p>
    <w:p w14:paraId="519270A8"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The council is responsible in law for ensuring that its financial management is adequate and </w:t>
      </w:r>
      <w:proofErr w:type="gramStart"/>
      <w:r w:rsidRPr="00982E80">
        <w:rPr>
          <w:rFonts w:ascii="Tahoma" w:hAnsi="Tahoma" w:cs="Tahoma"/>
          <w:spacing w:val="-3"/>
        </w:rPr>
        <w:t>effective</w:t>
      </w:r>
      <w:proofErr w:type="gramEnd"/>
      <w:r w:rsidRPr="00982E80">
        <w:rPr>
          <w:rFonts w:ascii="Tahoma" w:hAnsi="Tahoma" w:cs="Tahoma"/>
          <w:spacing w:val="-3"/>
        </w:rPr>
        <w:t xml:space="preserve"> and that the council has a sound system of internal control which facilitates the effective exercise of the council’s functions, including arrangements for the management of risk.</w:t>
      </w:r>
    </w:p>
    <w:p w14:paraId="519270A9"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The council’s accounting control systems must include measures:</w:t>
      </w:r>
    </w:p>
    <w:p w14:paraId="519270AA" w14:textId="77777777" w:rsidR="00AB0BD2" w:rsidRPr="00982E80" w:rsidRDefault="00AB0BD2" w:rsidP="000B44C8">
      <w:pPr>
        <w:numPr>
          <w:ilvl w:val="2"/>
          <w:numId w:val="4"/>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for the timely production of </w:t>
      </w:r>
      <w:proofErr w:type="gramStart"/>
      <w:r w:rsidRPr="00982E80">
        <w:rPr>
          <w:rFonts w:ascii="Tahoma" w:hAnsi="Tahoma" w:cs="Tahoma"/>
          <w:spacing w:val="-3"/>
        </w:rPr>
        <w:t>accounts;</w:t>
      </w:r>
      <w:proofErr w:type="gramEnd"/>
    </w:p>
    <w:p w14:paraId="519270AB" w14:textId="77777777" w:rsidR="00AB0BD2" w:rsidRPr="00982E80" w:rsidRDefault="00AB0BD2" w:rsidP="000B44C8">
      <w:pPr>
        <w:numPr>
          <w:ilvl w:val="2"/>
          <w:numId w:val="4"/>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that provide for the safe and efficient safeguarding of public </w:t>
      </w:r>
      <w:proofErr w:type="gramStart"/>
      <w:r w:rsidRPr="00982E80">
        <w:rPr>
          <w:rFonts w:ascii="Tahoma" w:hAnsi="Tahoma" w:cs="Tahoma"/>
          <w:spacing w:val="-3"/>
        </w:rPr>
        <w:t>money;</w:t>
      </w:r>
      <w:proofErr w:type="gramEnd"/>
    </w:p>
    <w:p w14:paraId="519270AC" w14:textId="77777777" w:rsidR="00AB0BD2" w:rsidRPr="00982E80" w:rsidRDefault="00AB0BD2" w:rsidP="000B44C8">
      <w:pPr>
        <w:numPr>
          <w:ilvl w:val="2"/>
          <w:numId w:val="4"/>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to prevent and detect inaccuracy and fraud; and</w:t>
      </w:r>
    </w:p>
    <w:p w14:paraId="519270AD" w14:textId="77777777" w:rsidR="00AB0BD2" w:rsidRPr="00982E80" w:rsidRDefault="00AB0BD2" w:rsidP="000B44C8">
      <w:pPr>
        <w:numPr>
          <w:ilvl w:val="2"/>
          <w:numId w:val="4"/>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identifying the duties of officers.</w:t>
      </w:r>
    </w:p>
    <w:p w14:paraId="519270AE"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These financial regulations demonstrate how the council meets these responsibilities and requirements.</w:t>
      </w:r>
    </w:p>
    <w:p w14:paraId="519270AF"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At least once a year, prior to approving the Annual Governance Statement, the council must review the effectiveness of its system of internal control which shall be in accordance with proper practices.</w:t>
      </w:r>
    </w:p>
    <w:p w14:paraId="519270B0"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Deliberate or wilful breach of these Regulations by an employee may give rise to disciplinary proceedings.</w:t>
      </w:r>
    </w:p>
    <w:p w14:paraId="519270B1"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Members of Council are expected to follow the instructions within these Regulations and not to entice employees to breach them. Failure to follow instructions within these Regulations brings the office of councillor into disrepute.</w:t>
      </w:r>
    </w:p>
    <w:p w14:paraId="32CBE7BC" w14:textId="77777777" w:rsidR="00C05C03"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The Responsible Financial Officer (RFO) holds a statutory office to be appointed by the council.</w:t>
      </w:r>
    </w:p>
    <w:p w14:paraId="519270B2" w14:textId="2E1D3D78" w:rsidR="00AB0BD2" w:rsidRPr="00982E80" w:rsidRDefault="00AB0BD2" w:rsidP="00C05C03">
      <w:pPr>
        <w:tabs>
          <w:tab w:val="left" w:pos="-1440"/>
          <w:tab w:val="left" w:pos="-720"/>
          <w:tab w:val="left" w:pos="0"/>
          <w:tab w:val="left" w:pos="1440"/>
        </w:tabs>
        <w:suppressAutoHyphens/>
        <w:spacing w:beforeLines="60" w:before="144" w:after="0" w:line="276" w:lineRule="auto"/>
        <w:ind w:left="851"/>
        <w:jc w:val="both"/>
        <w:rPr>
          <w:rFonts w:ascii="Tahoma" w:hAnsi="Tahoma" w:cs="Tahoma"/>
          <w:spacing w:val="-3"/>
        </w:rPr>
      </w:pPr>
      <w:r w:rsidRPr="00982E80">
        <w:rPr>
          <w:rFonts w:ascii="Tahoma" w:hAnsi="Tahoma" w:cs="Tahoma"/>
          <w:spacing w:val="-3"/>
        </w:rPr>
        <w:t xml:space="preserve"> </w:t>
      </w:r>
    </w:p>
    <w:p w14:paraId="519270B3"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lastRenderedPageBreak/>
        <w:t xml:space="preserve">The </w:t>
      </w:r>
      <w:proofErr w:type="gramStart"/>
      <w:r w:rsidRPr="00982E80">
        <w:rPr>
          <w:rFonts w:ascii="Tahoma" w:hAnsi="Tahoma" w:cs="Tahoma"/>
          <w:spacing w:val="-3"/>
        </w:rPr>
        <w:t>RFO;</w:t>
      </w:r>
      <w:proofErr w:type="gramEnd"/>
    </w:p>
    <w:p w14:paraId="519270B4"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acts under the policy direction of the </w:t>
      </w:r>
      <w:proofErr w:type="gramStart"/>
      <w:r w:rsidRPr="00982E80">
        <w:rPr>
          <w:rFonts w:ascii="Tahoma" w:hAnsi="Tahoma" w:cs="Tahoma"/>
        </w:rPr>
        <w:t>council;</w:t>
      </w:r>
      <w:proofErr w:type="gramEnd"/>
    </w:p>
    <w:p w14:paraId="519270B5"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administers the council's financial affairs in accordance with all Acts, Regulations and proper </w:t>
      </w:r>
      <w:proofErr w:type="gramStart"/>
      <w:r w:rsidRPr="00982E80">
        <w:rPr>
          <w:rFonts w:ascii="Tahoma" w:hAnsi="Tahoma" w:cs="Tahoma"/>
        </w:rPr>
        <w:t>practices;</w:t>
      </w:r>
      <w:proofErr w:type="gramEnd"/>
    </w:p>
    <w:p w14:paraId="519270B6"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determines on behalf of the council its accounting records and accounting control </w:t>
      </w:r>
      <w:proofErr w:type="gramStart"/>
      <w:r w:rsidRPr="00982E80">
        <w:rPr>
          <w:rFonts w:ascii="Tahoma" w:hAnsi="Tahoma" w:cs="Tahoma"/>
        </w:rPr>
        <w:t>systems;</w:t>
      </w:r>
      <w:proofErr w:type="gramEnd"/>
    </w:p>
    <w:p w14:paraId="519270B7"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ensures the accounting control systems are </w:t>
      </w:r>
      <w:proofErr w:type="gramStart"/>
      <w:r w:rsidRPr="00982E80">
        <w:rPr>
          <w:rFonts w:ascii="Tahoma" w:hAnsi="Tahoma" w:cs="Tahoma"/>
        </w:rPr>
        <w:t>observed;</w:t>
      </w:r>
      <w:proofErr w:type="gramEnd"/>
    </w:p>
    <w:p w14:paraId="519270B8"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maintains the accounting records of the council up to date in accordance with proper </w:t>
      </w:r>
      <w:proofErr w:type="gramStart"/>
      <w:r w:rsidRPr="00982E80">
        <w:rPr>
          <w:rFonts w:ascii="Tahoma" w:hAnsi="Tahoma" w:cs="Tahoma"/>
        </w:rPr>
        <w:t>practices;</w:t>
      </w:r>
      <w:proofErr w:type="gramEnd"/>
    </w:p>
    <w:p w14:paraId="519270B9"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 xml:space="preserve">assists the council to secure economy, </w:t>
      </w:r>
      <w:proofErr w:type="gramStart"/>
      <w:r w:rsidRPr="00982E80">
        <w:rPr>
          <w:rFonts w:ascii="Tahoma" w:hAnsi="Tahoma" w:cs="Tahoma"/>
        </w:rPr>
        <w:t>efficiency</w:t>
      </w:r>
      <w:proofErr w:type="gramEnd"/>
      <w:r w:rsidRPr="00982E80">
        <w:rPr>
          <w:rFonts w:ascii="Tahoma" w:hAnsi="Tahoma" w:cs="Tahoma"/>
        </w:rPr>
        <w:t xml:space="preserve"> and effectiveness in the use of its resources; and</w:t>
      </w:r>
    </w:p>
    <w:p w14:paraId="519270BA" w14:textId="77777777" w:rsidR="00AB0BD2" w:rsidRPr="00982E80" w:rsidRDefault="00AB0BD2" w:rsidP="000B44C8">
      <w:pPr>
        <w:numPr>
          <w:ilvl w:val="2"/>
          <w:numId w:val="4"/>
        </w:numPr>
        <w:spacing w:beforeLines="60" w:before="144" w:after="0" w:line="276" w:lineRule="auto"/>
        <w:jc w:val="both"/>
        <w:rPr>
          <w:rFonts w:ascii="Tahoma" w:hAnsi="Tahoma" w:cs="Tahoma"/>
        </w:rPr>
      </w:pPr>
      <w:r w:rsidRPr="00982E80">
        <w:rPr>
          <w:rFonts w:ascii="Tahoma" w:hAnsi="Tahoma" w:cs="Tahoma"/>
        </w:rPr>
        <w:t>produces financial management information as required by the council.</w:t>
      </w:r>
    </w:p>
    <w:p w14:paraId="519270BB"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82E80">
        <w:rPr>
          <w:rFonts w:ascii="Tahoma" w:hAnsi="Tahoma" w:cs="Tahoma"/>
        </w:rPr>
        <w:t>, as the case may be, or</w:t>
      </w:r>
      <w:proofErr w:type="gramEnd"/>
      <w:r w:rsidRPr="00982E80">
        <w:rPr>
          <w:rFonts w:ascii="Tahoma" w:hAnsi="Tahoma" w:cs="Tahoma"/>
        </w:rPr>
        <w:t xml:space="preserve"> management information prepared for the council from time to time comply with the Accounts and Audit Regulations.</w:t>
      </w:r>
    </w:p>
    <w:p w14:paraId="519270BC"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 xml:space="preserve">The accounting records determined by the RFO shall </w:t>
      </w:r>
      <w:proofErr w:type="gramStart"/>
      <w:r w:rsidRPr="00982E80">
        <w:rPr>
          <w:rFonts w:ascii="Tahoma" w:hAnsi="Tahoma" w:cs="Tahoma"/>
        </w:rPr>
        <w:t>in particular contain</w:t>
      </w:r>
      <w:proofErr w:type="gramEnd"/>
      <w:r w:rsidRPr="00982E80">
        <w:rPr>
          <w:rFonts w:ascii="Tahoma" w:hAnsi="Tahoma" w:cs="Tahoma"/>
        </w:rPr>
        <w:t>:</w:t>
      </w:r>
    </w:p>
    <w:p w14:paraId="519270BD" w14:textId="77777777" w:rsidR="00AB0BD2" w:rsidRPr="00982E80" w:rsidRDefault="00AB0BD2" w:rsidP="000B44C8">
      <w:pPr>
        <w:numPr>
          <w:ilvl w:val="0"/>
          <w:numId w:val="5"/>
        </w:numPr>
        <w:spacing w:beforeLines="60" w:before="144" w:after="0" w:line="276" w:lineRule="auto"/>
        <w:jc w:val="both"/>
        <w:rPr>
          <w:rFonts w:ascii="Tahoma" w:hAnsi="Tahoma" w:cs="Tahoma"/>
        </w:rPr>
      </w:pPr>
      <w:r w:rsidRPr="00982E80">
        <w:rPr>
          <w:rFonts w:ascii="Tahoma" w:hAnsi="Tahoma" w:cs="Tahoma"/>
        </w:rPr>
        <w:t xml:space="preserve">entries from day to day of all sums of money received and expended by the council and the matters to which the income and expenditure or receipts and payments account </w:t>
      </w:r>
      <w:proofErr w:type="gramStart"/>
      <w:r w:rsidRPr="00982E80">
        <w:rPr>
          <w:rFonts w:ascii="Tahoma" w:hAnsi="Tahoma" w:cs="Tahoma"/>
        </w:rPr>
        <w:t>relate;</w:t>
      </w:r>
      <w:proofErr w:type="gramEnd"/>
    </w:p>
    <w:p w14:paraId="519270BE" w14:textId="77777777" w:rsidR="00AB0BD2" w:rsidRPr="00982E80" w:rsidRDefault="00AB0BD2" w:rsidP="000B44C8">
      <w:pPr>
        <w:numPr>
          <w:ilvl w:val="0"/>
          <w:numId w:val="5"/>
        </w:numPr>
        <w:spacing w:beforeLines="60" w:before="144" w:after="0" w:line="276" w:lineRule="auto"/>
        <w:jc w:val="both"/>
        <w:rPr>
          <w:rFonts w:ascii="Tahoma" w:hAnsi="Tahoma" w:cs="Tahoma"/>
        </w:rPr>
      </w:pPr>
      <w:r w:rsidRPr="00982E80">
        <w:rPr>
          <w:rFonts w:ascii="Tahoma" w:hAnsi="Tahoma" w:cs="Tahoma"/>
        </w:rPr>
        <w:t>a record of the assets and liabilities of the council; and</w:t>
      </w:r>
    </w:p>
    <w:p w14:paraId="519270BF" w14:textId="77777777" w:rsidR="00AB0BD2" w:rsidRPr="00982E80" w:rsidRDefault="00AB0BD2" w:rsidP="000B44C8">
      <w:pPr>
        <w:numPr>
          <w:ilvl w:val="0"/>
          <w:numId w:val="5"/>
        </w:numPr>
        <w:spacing w:beforeLines="60" w:before="144" w:after="0" w:line="276" w:lineRule="auto"/>
        <w:jc w:val="both"/>
        <w:rPr>
          <w:rFonts w:ascii="Tahoma" w:hAnsi="Tahoma" w:cs="Tahoma"/>
        </w:rPr>
      </w:pPr>
      <w:r w:rsidRPr="00982E80">
        <w:rPr>
          <w:rFonts w:ascii="Tahoma" w:hAnsi="Tahoma" w:cs="Tahoma"/>
        </w:rPr>
        <w:t>wherever relevant, a record of the council’s income and expenditure in relation to claims made, or to be made, for any contribution, grant or subsidy.</w:t>
      </w:r>
    </w:p>
    <w:p w14:paraId="519270C0"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The accounting control systems determined by the RFO shall include:</w:t>
      </w:r>
    </w:p>
    <w:p w14:paraId="519270C1" w14:textId="77777777" w:rsidR="00AB0BD2" w:rsidRPr="00982E80" w:rsidRDefault="00AB0BD2" w:rsidP="000B44C8">
      <w:pPr>
        <w:numPr>
          <w:ilvl w:val="2"/>
          <w:numId w:val="6"/>
        </w:numPr>
        <w:spacing w:beforeLines="60" w:before="144" w:after="0" w:line="276" w:lineRule="auto"/>
        <w:ind w:left="1418" w:hanging="567"/>
        <w:jc w:val="both"/>
        <w:rPr>
          <w:rFonts w:ascii="Tahoma" w:hAnsi="Tahoma" w:cs="Tahoma"/>
        </w:rPr>
      </w:pPr>
      <w:r w:rsidRPr="00982E80">
        <w:rPr>
          <w:rFonts w:ascii="Tahoma" w:hAnsi="Tahoma" w:cs="Tahoma"/>
        </w:rPr>
        <w:t xml:space="preserve">procedures to ensure that the financial transactions of the council are recorded as soon as reasonably practicable and as accurately and reasonably as </w:t>
      </w:r>
      <w:proofErr w:type="gramStart"/>
      <w:r w:rsidRPr="00982E80">
        <w:rPr>
          <w:rFonts w:ascii="Tahoma" w:hAnsi="Tahoma" w:cs="Tahoma"/>
        </w:rPr>
        <w:t>possible;</w:t>
      </w:r>
      <w:proofErr w:type="gramEnd"/>
    </w:p>
    <w:p w14:paraId="519270C2" w14:textId="77777777" w:rsidR="00AB0BD2" w:rsidRPr="00982E80" w:rsidRDefault="00AB0BD2" w:rsidP="000B44C8">
      <w:pPr>
        <w:numPr>
          <w:ilvl w:val="2"/>
          <w:numId w:val="6"/>
        </w:numPr>
        <w:spacing w:beforeLines="60" w:before="144" w:after="0" w:line="276" w:lineRule="auto"/>
        <w:ind w:left="1418" w:hanging="567"/>
        <w:jc w:val="both"/>
        <w:rPr>
          <w:rFonts w:ascii="Tahoma" w:hAnsi="Tahoma" w:cs="Tahoma"/>
        </w:rPr>
      </w:pPr>
      <w:r w:rsidRPr="00982E80">
        <w:rPr>
          <w:rFonts w:ascii="Tahoma" w:hAnsi="Tahoma" w:cs="Tahoma"/>
        </w:rPr>
        <w:t xml:space="preserve">procedures to enable the prevention and detection of inaccuracies and fraud and the ability to reconstruct any lost </w:t>
      </w:r>
      <w:proofErr w:type="gramStart"/>
      <w:r w:rsidRPr="00982E80">
        <w:rPr>
          <w:rFonts w:ascii="Tahoma" w:hAnsi="Tahoma" w:cs="Tahoma"/>
        </w:rPr>
        <w:t>records;</w:t>
      </w:r>
      <w:proofErr w:type="gramEnd"/>
    </w:p>
    <w:p w14:paraId="519270C3" w14:textId="77777777" w:rsidR="00AB0BD2" w:rsidRPr="00982E80" w:rsidRDefault="00AB0BD2" w:rsidP="000B44C8">
      <w:pPr>
        <w:numPr>
          <w:ilvl w:val="2"/>
          <w:numId w:val="6"/>
        </w:numPr>
        <w:spacing w:beforeLines="60" w:before="144" w:after="0" w:line="276" w:lineRule="auto"/>
        <w:ind w:left="1418" w:hanging="567"/>
        <w:jc w:val="both"/>
        <w:rPr>
          <w:rFonts w:ascii="Tahoma" w:hAnsi="Tahoma" w:cs="Tahoma"/>
        </w:rPr>
      </w:pPr>
      <w:r w:rsidRPr="00982E80">
        <w:rPr>
          <w:rFonts w:ascii="Tahoma" w:hAnsi="Tahoma" w:cs="Tahoma"/>
        </w:rPr>
        <w:t xml:space="preserve">identification of the duties of officers dealing with financial transactions and division of responsibilities of those officers in relation to significant </w:t>
      </w:r>
      <w:proofErr w:type="gramStart"/>
      <w:r w:rsidRPr="00982E80">
        <w:rPr>
          <w:rFonts w:ascii="Tahoma" w:hAnsi="Tahoma" w:cs="Tahoma"/>
        </w:rPr>
        <w:t>transactions;</w:t>
      </w:r>
      <w:proofErr w:type="gramEnd"/>
    </w:p>
    <w:p w14:paraId="519270C4" w14:textId="77777777" w:rsidR="00AB0BD2" w:rsidRPr="00982E80" w:rsidRDefault="00AB0BD2" w:rsidP="000B44C8">
      <w:pPr>
        <w:numPr>
          <w:ilvl w:val="2"/>
          <w:numId w:val="6"/>
        </w:numPr>
        <w:spacing w:beforeLines="60" w:before="144" w:after="0" w:line="276" w:lineRule="auto"/>
        <w:ind w:left="1418" w:hanging="567"/>
        <w:jc w:val="both"/>
        <w:rPr>
          <w:rFonts w:ascii="Tahoma" w:hAnsi="Tahoma" w:cs="Tahoma"/>
        </w:rPr>
      </w:pPr>
      <w:r w:rsidRPr="00982E80">
        <w:rPr>
          <w:rFonts w:ascii="Tahoma" w:hAnsi="Tahoma" w:cs="Tahoma"/>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519270C5" w14:textId="77777777" w:rsidR="00AB0BD2" w:rsidRPr="00982E80" w:rsidRDefault="00AB0BD2" w:rsidP="000B44C8">
      <w:pPr>
        <w:numPr>
          <w:ilvl w:val="2"/>
          <w:numId w:val="6"/>
        </w:numPr>
        <w:spacing w:beforeLines="60" w:before="144" w:after="0" w:line="276" w:lineRule="auto"/>
        <w:ind w:left="1418" w:hanging="567"/>
        <w:jc w:val="both"/>
        <w:rPr>
          <w:rFonts w:ascii="Tahoma" w:hAnsi="Tahoma" w:cs="Tahoma"/>
        </w:rPr>
      </w:pPr>
      <w:r w:rsidRPr="00982E80">
        <w:rPr>
          <w:rFonts w:ascii="Tahoma" w:hAnsi="Tahoma" w:cs="Tahoma"/>
        </w:rPr>
        <w:t>measures to ensure that risk is properly managed.</w:t>
      </w:r>
    </w:p>
    <w:p w14:paraId="519270C6"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 xml:space="preserve">The council is not empowered by these Regulations or otherwise to delegate certain specified decisions. </w:t>
      </w:r>
      <w:proofErr w:type="gramStart"/>
      <w:r w:rsidRPr="00982E80">
        <w:rPr>
          <w:rFonts w:ascii="Tahoma" w:hAnsi="Tahoma" w:cs="Tahoma"/>
        </w:rPr>
        <w:t>In particular any</w:t>
      </w:r>
      <w:proofErr w:type="gramEnd"/>
      <w:r w:rsidRPr="00982E80">
        <w:rPr>
          <w:rFonts w:ascii="Tahoma" w:hAnsi="Tahoma" w:cs="Tahoma"/>
        </w:rPr>
        <w:t xml:space="preserve"> decision regarding:</w:t>
      </w:r>
    </w:p>
    <w:p w14:paraId="519270C7"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setting the final budget or the precept (council tax requirement</w:t>
      </w:r>
      <w:proofErr w:type="gramStart"/>
      <w:r w:rsidRPr="00982E80">
        <w:rPr>
          <w:rFonts w:ascii="Tahoma" w:hAnsi="Tahoma" w:cs="Tahoma"/>
        </w:rPr>
        <w:t>);</w:t>
      </w:r>
      <w:proofErr w:type="gramEnd"/>
    </w:p>
    <w:p w14:paraId="519270C8"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 xml:space="preserve">approving accounting </w:t>
      </w:r>
      <w:proofErr w:type="gramStart"/>
      <w:r w:rsidRPr="00982E80">
        <w:rPr>
          <w:rFonts w:ascii="Tahoma" w:hAnsi="Tahoma" w:cs="Tahoma"/>
        </w:rPr>
        <w:t>statements;</w:t>
      </w:r>
      <w:proofErr w:type="gramEnd"/>
    </w:p>
    <w:p w14:paraId="519270C9"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 xml:space="preserve">approving an annual governance </w:t>
      </w:r>
      <w:proofErr w:type="gramStart"/>
      <w:r w:rsidRPr="00982E80">
        <w:rPr>
          <w:rFonts w:ascii="Tahoma" w:hAnsi="Tahoma" w:cs="Tahoma"/>
        </w:rPr>
        <w:t>statement;</w:t>
      </w:r>
      <w:proofErr w:type="gramEnd"/>
    </w:p>
    <w:p w14:paraId="519270CA"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proofErr w:type="gramStart"/>
      <w:r w:rsidRPr="00982E80">
        <w:rPr>
          <w:rFonts w:ascii="Tahoma" w:hAnsi="Tahoma" w:cs="Tahoma"/>
        </w:rPr>
        <w:t>borrowing;</w:t>
      </w:r>
      <w:proofErr w:type="gramEnd"/>
    </w:p>
    <w:p w14:paraId="519270CB"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 xml:space="preserve">writing off bad </w:t>
      </w:r>
      <w:proofErr w:type="gramStart"/>
      <w:r w:rsidRPr="00982E80">
        <w:rPr>
          <w:rFonts w:ascii="Tahoma" w:hAnsi="Tahoma" w:cs="Tahoma"/>
        </w:rPr>
        <w:t>debts;</w:t>
      </w:r>
      <w:proofErr w:type="gramEnd"/>
    </w:p>
    <w:p w14:paraId="519270CC"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declaring eligibility for the General Power of Competence; and</w:t>
      </w:r>
    </w:p>
    <w:p w14:paraId="519270CD" w14:textId="77777777" w:rsidR="00AB0BD2" w:rsidRPr="00982E80" w:rsidRDefault="00AB0BD2" w:rsidP="000B44C8">
      <w:pPr>
        <w:numPr>
          <w:ilvl w:val="2"/>
          <w:numId w:val="7"/>
        </w:numPr>
        <w:spacing w:beforeLines="60" w:before="144" w:after="0" w:line="276" w:lineRule="auto"/>
        <w:ind w:left="1418" w:hanging="567"/>
        <w:jc w:val="both"/>
        <w:rPr>
          <w:rFonts w:ascii="Tahoma" w:hAnsi="Tahoma" w:cs="Tahoma"/>
        </w:rPr>
      </w:pPr>
      <w:r w:rsidRPr="00982E80">
        <w:rPr>
          <w:rFonts w:ascii="Tahoma" w:hAnsi="Tahoma" w:cs="Tahoma"/>
        </w:rPr>
        <w:t>addressing recommendations in any report from the internal or external auditors,</w:t>
      </w:r>
    </w:p>
    <w:p w14:paraId="519270CE" w14:textId="77777777" w:rsidR="00AB0BD2" w:rsidRPr="00982E80" w:rsidRDefault="00AB0BD2" w:rsidP="000B44C8">
      <w:pPr>
        <w:spacing w:beforeLines="60" w:before="144" w:after="0" w:line="276" w:lineRule="auto"/>
        <w:ind w:left="851" w:firstLine="567"/>
        <w:jc w:val="both"/>
        <w:rPr>
          <w:rFonts w:ascii="Tahoma" w:hAnsi="Tahoma" w:cs="Tahoma"/>
        </w:rPr>
      </w:pPr>
      <w:r w:rsidRPr="00982E80">
        <w:rPr>
          <w:rFonts w:ascii="Tahoma" w:hAnsi="Tahoma" w:cs="Tahoma"/>
        </w:rPr>
        <w:t>shall be a matter for the full council only.</w:t>
      </w:r>
    </w:p>
    <w:p w14:paraId="519270CF"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 xml:space="preserve">In </w:t>
      </w:r>
      <w:proofErr w:type="gramStart"/>
      <w:r w:rsidRPr="00982E80">
        <w:rPr>
          <w:rFonts w:ascii="Tahoma" w:hAnsi="Tahoma" w:cs="Tahoma"/>
        </w:rPr>
        <w:t>addition</w:t>
      </w:r>
      <w:proofErr w:type="gramEnd"/>
      <w:r w:rsidRPr="00982E80">
        <w:rPr>
          <w:rFonts w:ascii="Tahoma" w:hAnsi="Tahoma" w:cs="Tahoma"/>
        </w:rPr>
        <w:t xml:space="preserve"> the council must:</w:t>
      </w:r>
    </w:p>
    <w:p w14:paraId="519270D0" w14:textId="77777777" w:rsidR="00AB0BD2" w:rsidRPr="00982E80" w:rsidRDefault="00AB0BD2" w:rsidP="000B44C8">
      <w:pPr>
        <w:numPr>
          <w:ilvl w:val="0"/>
          <w:numId w:val="8"/>
        </w:numPr>
        <w:spacing w:beforeLines="60" w:before="144" w:after="0" w:line="276" w:lineRule="auto"/>
        <w:ind w:left="1418" w:hanging="567"/>
        <w:jc w:val="both"/>
        <w:rPr>
          <w:rFonts w:ascii="Tahoma" w:hAnsi="Tahoma" w:cs="Tahoma"/>
        </w:rPr>
      </w:pPr>
      <w:r w:rsidRPr="00982E80">
        <w:rPr>
          <w:rFonts w:ascii="Tahoma" w:hAnsi="Tahoma" w:cs="Tahoma"/>
        </w:rPr>
        <w:t xml:space="preserve">determine and keep under regular review the bank mandate for all council bank </w:t>
      </w:r>
      <w:proofErr w:type="gramStart"/>
      <w:r w:rsidRPr="00982E80">
        <w:rPr>
          <w:rFonts w:ascii="Tahoma" w:hAnsi="Tahoma" w:cs="Tahoma"/>
        </w:rPr>
        <w:t>accounts;</w:t>
      </w:r>
      <w:proofErr w:type="gramEnd"/>
      <w:r w:rsidRPr="00982E80">
        <w:rPr>
          <w:rFonts w:ascii="Tahoma" w:hAnsi="Tahoma" w:cs="Tahoma"/>
        </w:rPr>
        <w:t xml:space="preserve"> </w:t>
      </w:r>
    </w:p>
    <w:p w14:paraId="519270D1" w14:textId="5AF4DB53" w:rsidR="002F71F8" w:rsidRPr="00884025" w:rsidRDefault="00F37A07" w:rsidP="000B44C8">
      <w:pPr>
        <w:numPr>
          <w:ilvl w:val="0"/>
          <w:numId w:val="8"/>
        </w:numPr>
        <w:tabs>
          <w:tab w:val="left" w:pos="-1440"/>
          <w:tab w:val="left" w:pos="-720"/>
          <w:tab w:val="left" w:pos="0"/>
          <w:tab w:val="left" w:pos="1440"/>
        </w:tabs>
        <w:suppressAutoHyphens/>
        <w:spacing w:beforeLines="60" w:before="144" w:after="0" w:line="276" w:lineRule="auto"/>
        <w:ind w:left="1418" w:hanging="567"/>
        <w:jc w:val="both"/>
        <w:rPr>
          <w:rFonts w:ascii="Tahoma" w:hAnsi="Tahoma" w:cs="Tahoma"/>
        </w:rPr>
      </w:pPr>
      <w:r>
        <w:rPr>
          <w:rFonts w:ascii="Tahoma" w:hAnsi="Tahoma" w:cs="Tahoma"/>
        </w:rPr>
        <w:t>consider</w:t>
      </w:r>
      <w:r w:rsidR="00A85963">
        <w:rPr>
          <w:rFonts w:ascii="Tahoma" w:hAnsi="Tahoma" w:cs="Tahoma"/>
        </w:rPr>
        <w:t xml:space="preserve"> delegat</w:t>
      </w:r>
      <w:r>
        <w:rPr>
          <w:rFonts w:ascii="Tahoma" w:hAnsi="Tahoma" w:cs="Tahoma"/>
        </w:rPr>
        <w:t>ing</w:t>
      </w:r>
      <w:r w:rsidR="00A85963">
        <w:rPr>
          <w:rFonts w:ascii="Tahoma" w:hAnsi="Tahoma" w:cs="Tahoma"/>
        </w:rPr>
        <w:t xml:space="preserve"> authority to spend to appropriate Standing </w:t>
      </w:r>
      <w:proofErr w:type="gramStart"/>
      <w:r w:rsidR="00A85963">
        <w:rPr>
          <w:rFonts w:ascii="Tahoma" w:hAnsi="Tahoma" w:cs="Tahoma"/>
        </w:rPr>
        <w:t>Committee</w:t>
      </w:r>
      <w:r w:rsidR="009B5B7E">
        <w:rPr>
          <w:rFonts w:ascii="Tahoma" w:hAnsi="Tahoma" w:cs="Tahoma"/>
        </w:rPr>
        <w:t>s</w:t>
      </w:r>
      <w:r w:rsidR="00AB0BD2" w:rsidRPr="00884025">
        <w:rPr>
          <w:rFonts w:ascii="Tahoma" w:hAnsi="Tahoma" w:cs="Tahoma"/>
        </w:rPr>
        <w:t>;</w:t>
      </w:r>
      <w:proofErr w:type="gramEnd"/>
    </w:p>
    <w:p w14:paraId="519270D2" w14:textId="77777777" w:rsidR="00AB0BD2" w:rsidRPr="00982E80" w:rsidRDefault="00C724C2" w:rsidP="000B44C8">
      <w:pPr>
        <w:numPr>
          <w:ilvl w:val="0"/>
          <w:numId w:val="8"/>
        </w:numPr>
        <w:tabs>
          <w:tab w:val="left" w:pos="-1440"/>
          <w:tab w:val="left" w:pos="-720"/>
          <w:tab w:val="left" w:pos="0"/>
          <w:tab w:val="left" w:pos="1440"/>
        </w:tabs>
        <w:suppressAutoHyphens/>
        <w:spacing w:beforeLines="60" w:before="144" w:after="0" w:line="276" w:lineRule="auto"/>
        <w:ind w:left="1418" w:hanging="567"/>
        <w:jc w:val="both"/>
        <w:rPr>
          <w:rFonts w:ascii="Tahoma" w:hAnsi="Tahoma" w:cs="Tahoma"/>
        </w:rPr>
      </w:pPr>
      <w:r w:rsidRPr="00982E80">
        <w:rPr>
          <w:rFonts w:ascii="Tahoma" w:hAnsi="Tahoma" w:cs="Tahoma"/>
        </w:rPr>
        <w:t xml:space="preserve">in </w:t>
      </w:r>
      <w:r w:rsidR="00AB0BD2" w:rsidRPr="00982E80">
        <w:rPr>
          <w:rFonts w:ascii="Tahoma" w:hAnsi="Tahoma" w:cs="Tahoma"/>
        </w:rPr>
        <w:t>respect of the annual salary for any employee have regard to recommendations about annual salaries of employees made by the relevant committee in accordance with its terms of reference.</w:t>
      </w:r>
    </w:p>
    <w:p w14:paraId="519270D3"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19270D4" w14:textId="77777777" w:rsidR="00AB0BD2" w:rsidRDefault="00AB0BD2" w:rsidP="000B44C8">
      <w:pPr>
        <w:tabs>
          <w:tab w:val="left" w:pos="-1440"/>
          <w:tab w:val="left" w:pos="-720"/>
          <w:tab w:val="left" w:pos="0"/>
          <w:tab w:val="left" w:pos="1440"/>
        </w:tabs>
        <w:suppressAutoHyphens/>
        <w:spacing w:beforeLines="60" w:before="144" w:after="0" w:line="276" w:lineRule="auto"/>
        <w:ind w:left="851"/>
        <w:jc w:val="both"/>
        <w:rPr>
          <w:rFonts w:ascii="Tahoma" w:hAnsi="Tahoma" w:cs="Tahoma"/>
          <w:color w:val="000000"/>
        </w:rPr>
      </w:pPr>
      <w:r w:rsidRPr="00982E80">
        <w:rPr>
          <w:rFonts w:ascii="Tahoma" w:hAnsi="Tahoma" w:cs="Tahoma"/>
        </w:rPr>
        <w:t>In these financial regulations the term ‘proper practice’ or ‘proper practices’ shall refer to guidance issued in</w:t>
      </w:r>
      <w:r w:rsidR="00C724C2" w:rsidRPr="00982E80">
        <w:rPr>
          <w:rFonts w:ascii="Tahoma" w:hAnsi="Tahoma" w:cs="Tahoma"/>
        </w:rPr>
        <w:t xml:space="preserve">, </w:t>
      </w:r>
      <w:r w:rsidRPr="00982E80">
        <w:rPr>
          <w:rFonts w:ascii="Tahoma" w:hAnsi="Tahoma" w:cs="Tahoma"/>
          <w:i/>
          <w:color w:val="000000"/>
        </w:rPr>
        <w:t xml:space="preserve">Governance and Accountability for Local </w:t>
      </w:r>
      <w:proofErr w:type="gramStart"/>
      <w:r w:rsidRPr="00982E80">
        <w:rPr>
          <w:rFonts w:ascii="Tahoma" w:hAnsi="Tahoma" w:cs="Tahoma"/>
          <w:i/>
          <w:color w:val="000000"/>
        </w:rPr>
        <w:t>Councils  -</w:t>
      </w:r>
      <w:proofErr w:type="gramEnd"/>
      <w:r w:rsidRPr="00982E80">
        <w:rPr>
          <w:rFonts w:ascii="Tahoma" w:hAnsi="Tahoma" w:cs="Tahoma"/>
          <w:i/>
          <w:color w:val="000000"/>
        </w:rPr>
        <w:t xml:space="preserve"> a Practitioners’ Guide (England) </w:t>
      </w:r>
      <w:r w:rsidRPr="00982E80">
        <w:rPr>
          <w:rFonts w:ascii="Tahoma" w:hAnsi="Tahoma" w:cs="Tahoma"/>
          <w:color w:val="000000"/>
        </w:rPr>
        <w:t>issued by the Joint Practitioners Advisory Group (JPAG), available from the websites of NALC and the Society for Local Council Clerks (SLCC).</w:t>
      </w:r>
    </w:p>
    <w:p w14:paraId="7CD07783" w14:textId="77777777" w:rsidR="00024079" w:rsidRPr="00982E80" w:rsidRDefault="00024079" w:rsidP="000B44C8">
      <w:pPr>
        <w:tabs>
          <w:tab w:val="left" w:pos="-1440"/>
          <w:tab w:val="left" w:pos="-720"/>
          <w:tab w:val="left" w:pos="0"/>
          <w:tab w:val="left" w:pos="1440"/>
        </w:tabs>
        <w:suppressAutoHyphens/>
        <w:spacing w:beforeLines="60" w:before="144" w:after="0" w:line="276" w:lineRule="auto"/>
        <w:ind w:left="851"/>
        <w:jc w:val="both"/>
        <w:rPr>
          <w:rFonts w:ascii="Tahoma" w:hAnsi="Tahoma" w:cs="Tahoma"/>
        </w:rPr>
      </w:pPr>
    </w:p>
    <w:p w14:paraId="519270D9" w14:textId="113EDD7D" w:rsidR="00AB0BD2" w:rsidRPr="00C05C03" w:rsidRDefault="00AB0BD2" w:rsidP="000B44C8">
      <w:pPr>
        <w:pStyle w:val="Heading1111"/>
        <w:spacing w:beforeLines="60" w:before="144" w:after="0"/>
        <w:contextualSpacing w:val="0"/>
        <w:rPr>
          <w:rFonts w:ascii="Tahoma" w:hAnsi="Tahoma" w:cs="Tahoma"/>
        </w:rPr>
      </w:pPr>
      <w:bookmarkStart w:id="1" w:name="_Toc382309737"/>
      <w:r w:rsidRPr="00C05C03">
        <w:rPr>
          <w:rFonts w:ascii="Tahoma" w:hAnsi="Tahoma" w:cs="Tahoma"/>
          <w:sz w:val="22"/>
          <w:szCs w:val="22"/>
        </w:rPr>
        <w:lastRenderedPageBreak/>
        <w:t>ACCOUNTING AND AUDIT (INTERNAL AND EXTERNAL)</w:t>
      </w:r>
      <w:bookmarkEnd w:id="1"/>
    </w:p>
    <w:p w14:paraId="519270DA" w14:textId="77777777" w:rsidR="00AB0BD2" w:rsidRPr="00982E80" w:rsidRDefault="00AB0BD2" w:rsidP="000B44C8">
      <w:pPr>
        <w:pStyle w:val="ColorfulList-Accent11"/>
        <w:numPr>
          <w:ilvl w:val="1"/>
          <w:numId w:val="3"/>
        </w:numPr>
        <w:tabs>
          <w:tab w:val="left" w:pos="-1440"/>
          <w:tab w:val="left" w:pos="-720"/>
          <w:tab w:val="left" w:pos="0"/>
          <w:tab w:val="left" w:pos="851"/>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All accounting procedures and financial records of the council shall be determined by the RFO in accordance with the Accounts and Audit Regulations, appropriate </w:t>
      </w:r>
      <w:proofErr w:type="gramStart"/>
      <w:r w:rsidRPr="00982E80">
        <w:rPr>
          <w:rFonts w:ascii="Tahoma" w:hAnsi="Tahoma" w:cs="Tahoma"/>
          <w:spacing w:val="-3"/>
          <w:sz w:val="22"/>
          <w:szCs w:val="22"/>
        </w:rPr>
        <w:t>guidance</w:t>
      </w:r>
      <w:proofErr w:type="gramEnd"/>
      <w:r w:rsidRPr="00982E80">
        <w:rPr>
          <w:rFonts w:ascii="Tahoma" w:hAnsi="Tahoma" w:cs="Tahoma"/>
          <w:spacing w:val="-3"/>
          <w:sz w:val="22"/>
          <w:szCs w:val="22"/>
        </w:rPr>
        <w:t xml:space="preserve"> and proper practices.</w:t>
      </w:r>
    </w:p>
    <w:p w14:paraId="519270DB" w14:textId="74650F2B" w:rsidR="00AB0BD2" w:rsidRPr="00982E80" w:rsidRDefault="00AB0BD2" w:rsidP="000B44C8">
      <w:pPr>
        <w:pStyle w:val="ColorfulList-Accent11"/>
        <w:numPr>
          <w:ilvl w:val="1"/>
          <w:numId w:val="3"/>
        </w:numPr>
        <w:tabs>
          <w:tab w:val="left" w:pos="-1440"/>
          <w:tab w:val="left" w:pos="-720"/>
          <w:tab w:val="left" w:pos="0"/>
          <w:tab w:val="left" w:pos="851"/>
          <w:tab w:val="left" w:pos="1440"/>
        </w:tabs>
        <w:suppressAutoHyphens/>
        <w:spacing w:beforeLines="60" w:before="144" w:line="276" w:lineRule="auto"/>
        <w:contextualSpacing w:val="0"/>
        <w:jc w:val="both"/>
        <w:rPr>
          <w:rFonts w:ascii="Tahoma" w:hAnsi="Tahoma" w:cs="Tahoma"/>
          <w:spacing w:val="-3"/>
          <w:sz w:val="18"/>
          <w:szCs w:val="22"/>
        </w:rPr>
      </w:pPr>
      <w:r w:rsidRPr="00982E80">
        <w:rPr>
          <w:rFonts w:ascii="Tahoma" w:hAnsi="Tahoma" w:cs="Tahoma"/>
          <w:spacing w:val="-3"/>
          <w:sz w:val="22"/>
          <w:szCs w:val="22"/>
        </w:rPr>
        <w:t xml:space="preserve">On a </w:t>
      </w:r>
      <w:r w:rsidR="002F71F8" w:rsidRPr="00982E80">
        <w:rPr>
          <w:rFonts w:ascii="Tahoma" w:hAnsi="Tahoma" w:cs="Tahoma"/>
          <w:spacing w:val="-3"/>
          <w:sz w:val="22"/>
          <w:szCs w:val="22"/>
        </w:rPr>
        <w:t>monthly basis at every Finance and Management Committee, the committee will check the bank reconciliations against the bank statements</w:t>
      </w:r>
      <w:r w:rsidR="004D76B1">
        <w:rPr>
          <w:rFonts w:ascii="Tahoma" w:hAnsi="Tahoma" w:cs="Tahoma"/>
          <w:spacing w:val="-3"/>
          <w:sz w:val="22"/>
          <w:szCs w:val="22"/>
        </w:rPr>
        <w:t xml:space="preserve"> </w:t>
      </w:r>
      <w:r w:rsidR="002F71F8" w:rsidRPr="00982E80">
        <w:rPr>
          <w:rFonts w:ascii="Tahoma" w:hAnsi="Tahoma" w:cs="Tahoma"/>
          <w:spacing w:val="-3"/>
          <w:sz w:val="22"/>
          <w:szCs w:val="22"/>
        </w:rPr>
        <w:t>and for the petty cash books.</w:t>
      </w:r>
      <w:r w:rsidRPr="00982E80">
        <w:rPr>
          <w:rFonts w:ascii="Tahoma" w:hAnsi="Tahoma" w:cs="Tahoma"/>
          <w:spacing w:val="-3"/>
          <w:sz w:val="22"/>
          <w:szCs w:val="22"/>
        </w:rPr>
        <w:t xml:space="preserve"> The </w:t>
      </w:r>
      <w:r w:rsidR="002F71F8" w:rsidRPr="00982E80">
        <w:rPr>
          <w:rFonts w:ascii="Tahoma" w:hAnsi="Tahoma" w:cs="Tahoma"/>
          <w:spacing w:val="-3"/>
          <w:sz w:val="22"/>
          <w:szCs w:val="22"/>
        </w:rPr>
        <w:t xml:space="preserve">Chair of Finance and Management Committee </w:t>
      </w:r>
      <w:r w:rsidRPr="00982E80">
        <w:rPr>
          <w:rFonts w:ascii="Tahoma" w:hAnsi="Tahoma" w:cs="Tahoma"/>
          <w:spacing w:val="-3"/>
          <w:sz w:val="22"/>
          <w:szCs w:val="22"/>
        </w:rPr>
        <w:t>shall sign the reconciliations and the original bank s</w:t>
      </w:r>
      <w:r w:rsidR="002F71F8" w:rsidRPr="00982E80">
        <w:rPr>
          <w:rFonts w:ascii="Tahoma" w:hAnsi="Tahoma" w:cs="Tahoma"/>
          <w:spacing w:val="-3"/>
          <w:sz w:val="22"/>
          <w:szCs w:val="22"/>
        </w:rPr>
        <w:t xml:space="preserve">tatements </w:t>
      </w:r>
      <w:r w:rsidRPr="00982E80">
        <w:rPr>
          <w:rFonts w:ascii="Tahoma" w:hAnsi="Tahoma" w:cs="Tahoma"/>
          <w:spacing w:val="-3"/>
          <w:sz w:val="22"/>
          <w:szCs w:val="22"/>
        </w:rPr>
        <w:t xml:space="preserve">as evidence of verification. This activity shall </w:t>
      </w:r>
      <w:r w:rsidR="002F71F8" w:rsidRPr="00982E80">
        <w:rPr>
          <w:rFonts w:ascii="Tahoma" w:hAnsi="Tahoma" w:cs="Tahoma"/>
          <w:spacing w:val="-3"/>
          <w:sz w:val="22"/>
          <w:szCs w:val="22"/>
        </w:rPr>
        <w:t>be recorded in the minutes of the Committee.</w:t>
      </w:r>
    </w:p>
    <w:p w14:paraId="519270DC"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w:t>
      </w:r>
      <w:r w:rsidR="002F71F8" w:rsidRPr="00982E80">
        <w:rPr>
          <w:rFonts w:ascii="Tahoma" w:hAnsi="Tahoma" w:cs="Tahoma"/>
          <w:spacing w:val="-3"/>
          <w:sz w:val="22"/>
          <w:szCs w:val="22"/>
        </w:rPr>
        <w:t>, together with the Internal Auditor,</w:t>
      </w:r>
      <w:r w:rsidRPr="00982E80">
        <w:rPr>
          <w:rFonts w:ascii="Tahoma" w:hAnsi="Tahoma" w:cs="Tahoma"/>
          <w:spacing w:val="-3"/>
          <w:sz w:val="22"/>
          <w:szCs w:val="22"/>
        </w:rPr>
        <w:t xml:space="preserve">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r w:rsidR="00183A11" w:rsidRPr="00982E80">
        <w:rPr>
          <w:rFonts w:ascii="Tahoma" w:hAnsi="Tahoma" w:cs="Tahoma"/>
          <w:spacing w:val="-3"/>
          <w:sz w:val="22"/>
          <w:szCs w:val="22"/>
        </w:rPr>
        <w:t xml:space="preserve">   </w:t>
      </w:r>
    </w:p>
    <w:p w14:paraId="519270DD"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519270DE"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internal auditor shall be appointed by and shall carry out the work in relation to internal controls required by the council in accordance with proper practices.</w:t>
      </w:r>
    </w:p>
    <w:p w14:paraId="519270DF"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internal auditor shall:</w:t>
      </w:r>
    </w:p>
    <w:p w14:paraId="519270E0" w14:textId="77777777" w:rsidR="00AB0BD2" w:rsidRPr="00982E80" w:rsidRDefault="00AB0BD2" w:rsidP="000B44C8">
      <w:pPr>
        <w:numPr>
          <w:ilvl w:val="0"/>
          <w:numId w:val="9"/>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be competent and independent of the financial operations of the </w:t>
      </w:r>
      <w:proofErr w:type="gramStart"/>
      <w:r w:rsidRPr="00982E80">
        <w:rPr>
          <w:rFonts w:ascii="Tahoma" w:hAnsi="Tahoma" w:cs="Tahoma"/>
          <w:spacing w:val="-3"/>
        </w:rPr>
        <w:t>council;</w:t>
      </w:r>
      <w:proofErr w:type="gramEnd"/>
    </w:p>
    <w:p w14:paraId="519270E1" w14:textId="77777777" w:rsidR="00AB0BD2" w:rsidRPr="00982E80" w:rsidRDefault="00AB0BD2" w:rsidP="000B44C8">
      <w:pPr>
        <w:numPr>
          <w:ilvl w:val="0"/>
          <w:numId w:val="9"/>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report to council in writing, or in person, on a regular basis with a minimum of one annual written report during each financial </w:t>
      </w:r>
      <w:proofErr w:type="gramStart"/>
      <w:r w:rsidRPr="00982E80">
        <w:rPr>
          <w:rFonts w:ascii="Tahoma" w:hAnsi="Tahoma" w:cs="Tahoma"/>
          <w:spacing w:val="-3"/>
        </w:rPr>
        <w:t>year;</w:t>
      </w:r>
      <w:proofErr w:type="gramEnd"/>
    </w:p>
    <w:p w14:paraId="519270E2" w14:textId="77777777" w:rsidR="00AB0BD2" w:rsidRPr="00982E80" w:rsidRDefault="00AB0BD2" w:rsidP="000B44C8">
      <w:pPr>
        <w:numPr>
          <w:ilvl w:val="0"/>
          <w:numId w:val="9"/>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to demonstrate competence, </w:t>
      </w:r>
      <w:proofErr w:type="gramStart"/>
      <w:r w:rsidRPr="00982E80">
        <w:rPr>
          <w:rFonts w:ascii="Tahoma" w:hAnsi="Tahoma" w:cs="Tahoma"/>
          <w:spacing w:val="-3"/>
        </w:rPr>
        <w:t>objectivity</w:t>
      </w:r>
      <w:proofErr w:type="gramEnd"/>
      <w:r w:rsidRPr="00982E80">
        <w:rPr>
          <w:rFonts w:ascii="Tahoma" w:hAnsi="Tahoma" w:cs="Tahoma"/>
          <w:spacing w:val="-3"/>
        </w:rPr>
        <w:t xml:space="preserve"> and independence, be free from any actual or perceived conflicts of interest, including those arising from family relationships; and</w:t>
      </w:r>
    </w:p>
    <w:p w14:paraId="519270E3" w14:textId="77777777" w:rsidR="00AB0BD2" w:rsidRPr="00982E80" w:rsidRDefault="00AB0BD2" w:rsidP="000B44C8">
      <w:pPr>
        <w:numPr>
          <w:ilvl w:val="0"/>
          <w:numId w:val="9"/>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proofErr w:type="gramStart"/>
      <w:r w:rsidRPr="00982E80">
        <w:rPr>
          <w:rFonts w:ascii="Tahoma" w:hAnsi="Tahoma" w:cs="Tahoma"/>
          <w:spacing w:val="-3"/>
        </w:rPr>
        <w:t>have no involvement</w:t>
      </w:r>
      <w:proofErr w:type="gramEnd"/>
      <w:r w:rsidRPr="00982E80">
        <w:rPr>
          <w:rFonts w:ascii="Tahoma" w:hAnsi="Tahoma" w:cs="Tahoma"/>
          <w:spacing w:val="-3"/>
        </w:rPr>
        <w:t xml:space="preserve"> in the financial decision making, management or control of the council.</w:t>
      </w:r>
    </w:p>
    <w:p w14:paraId="519270E4"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Internal or external auditors may not under any circumstances:</w:t>
      </w:r>
    </w:p>
    <w:p w14:paraId="519270E5" w14:textId="77777777" w:rsidR="00AB0BD2" w:rsidRPr="00982E80" w:rsidRDefault="00AB0BD2" w:rsidP="000B44C8">
      <w:pPr>
        <w:numPr>
          <w:ilvl w:val="0"/>
          <w:numId w:val="10"/>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perform any operational duties for the </w:t>
      </w:r>
      <w:proofErr w:type="gramStart"/>
      <w:r w:rsidRPr="00982E80">
        <w:rPr>
          <w:rFonts w:ascii="Tahoma" w:hAnsi="Tahoma" w:cs="Tahoma"/>
          <w:spacing w:val="-3"/>
        </w:rPr>
        <w:t>council;</w:t>
      </w:r>
      <w:proofErr w:type="gramEnd"/>
    </w:p>
    <w:p w14:paraId="519270E6" w14:textId="77777777" w:rsidR="00AB0BD2" w:rsidRPr="00982E80" w:rsidRDefault="00AB0BD2" w:rsidP="000B44C8">
      <w:pPr>
        <w:numPr>
          <w:ilvl w:val="0"/>
          <w:numId w:val="10"/>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lastRenderedPageBreak/>
        <w:t>initiate or approve accounting transactions; or</w:t>
      </w:r>
    </w:p>
    <w:p w14:paraId="519270E7" w14:textId="77777777" w:rsidR="00AB0BD2" w:rsidRPr="00982E80" w:rsidRDefault="00AB0BD2" w:rsidP="000B44C8">
      <w:pPr>
        <w:numPr>
          <w:ilvl w:val="0"/>
          <w:numId w:val="10"/>
        </w:numPr>
        <w:tabs>
          <w:tab w:val="left" w:pos="-1440"/>
          <w:tab w:val="left" w:pos="-720"/>
          <w:tab w:val="left" w:pos="0"/>
          <w:tab w:val="left" w:pos="1418"/>
        </w:tabs>
        <w:suppressAutoHyphens/>
        <w:spacing w:beforeLines="60" w:before="144" w:after="0" w:line="276" w:lineRule="auto"/>
        <w:jc w:val="both"/>
        <w:rPr>
          <w:rFonts w:ascii="Tahoma" w:hAnsi="Tahoma" w:cs="Tahoma"/>
          <w:spacing w:val="-3"/>
        </w:rPr>
      </w:pPr>
      <w:r w:rsidRPr="00982E80">
        <w:rPr>
          <w:rFonts w:ascii="Tahoma" w:hAnsi="Tahoma" w:cs="Tahoma"/>
          <w:spacing w:val="-3"/>
        </w:rPr>
        <w:t>direct the activities of any council employee, except to the extent that such employees have been appropriately assigned to assist the internal auditor.</w:t>
      </w:r>
    </w:p>
    <w:p w14:paraId="519270E8"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For the avoidance of doubt, in relation to internal audit the terms ‘independent’ and ‘independence’ shall have the same meaning as is described in proper practices.</w:t>
      </w:r>
    </w:p>
    <w:p w14:paraId="519270E9" w14:textId="77777777" w:rsidR="00AB0BD2" w:rsidRPr="00982E80" w:rsidRDefault="00AB0BD2" w:rsidP="000B44C8">
      <w:pPr>
        <w:pStyle w:val="ColorfulList-Accent11"/>
        <w:numPr>
          <w:ilvl w:val="1"/>
          <w:numId w:val="3"/>
        </w:numPr>
        <w:tabs>
          <w:tab w:val="clear" w:pos="1135"/>
          <w:tab w:val="left" w:pos="-1440"/>
          <w:tab w:val="left" w:pos="-720"/>
          <w:tab w:val="left" w:pos="142"/>
          <w:tab w:val="left" w:pos="1134"/>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shall </w:t>
      </w:r>
      <w:proofErr w:type="gramStart"/>
      <w:r w:rsidRPr="00982E80">
        <w:rPr>
          <w:rFonts w:ascii="Tahoma" w:hAnsi="Tahoma" w:cs="Tahoma"/>
          <w:spacing w:val="-3"/>
          <w:sz w:val="22"/>
          <w:szCs w:val="22"/>
        </w:rPr>
        <w:t>make arrangements</w:t>
      </w:r>
      <w:proofErr w:type="gramEnd"/>
      <w:r w:rsidRPr="00982E80">
        <w:rPr>
          <w:rFonts w:ascii="Tahoma" w:hAnsi="Tahoma" w:cs="Tahoma"/>
          <w:spacing w:val="-3"/>
          <w:sz w:val="22"/>
          <w:szCs w:val="22"/>
        </w:rPr>
        <w:t xml:space="preserve"> for the exercise of electors’ rights in relation to the accounts including the opportunity to inspect the accounts, books, and vouchers and display or publish any notices and statements of account required by Audit Commission Act 1998</w:t>
      </w:r>
      <w:r w:rsidRPr="00982E80">
        <w:rPr>
          <w:rFonts w:ascii="Tahoma" w:hAnsi="Tahoma" w:cs="Tahoma"/>
          <w:sz w:val="22"/>
          <w:szCs w:val="22"/>
        </w:rPr>
        <w:t>, or any superseding legislation,</w:t>
      </w:r>
      <w:r w:rsidRPr="00982E80">
        <w:rPr>
          <w:rFonts w:ascii="Tahoma" w:hAnsi="Tahoma" w:cs="Tahoma"/>
          <w:spacing w:val="-3"/>
          <w:sz w:val="22"/>
          <w:szCs w:val="22"/>
        </w:rPr>
        <w:t xml:space="preserve"> and the Accounts and Audit Regulations.</w:t>
      </w:r>
    </w:p>
    <w:p w14:paraId="519270EA" w14:textId="77777777" w:rsidR="00AB0BD2" w:rsidRPr="00982E80" w:rsidRDefault="00AB0BD2" w:rsidP="000B44C8">
      <w:pPr>
        <w:pStyle w:val="ColorfulList-Accent11"/>
        <w:numPr>
          <w:ilvl w:val="1"/>
          <w:numId w:val="3"/>
        </w:numPr>
        <w:tabs>
          <w:tab w:val="clear" w:pos="1135"/>
          <w:tab w:val="left" w:pos="-1440"/>
          <w:tab w:val="left" w:pos="-720"/>
          <w:tab w:val="left" w:pos="142"/>
          <w:tab w:val="left" w:pos="1134"/>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 shall, without undue delay, bring to the attention of all councillors any correspondence or report from internal or external auditors.</w:t>
      </w:r>
    </w:p>
    <w:p w14:paraId="519270ED" w14:textId="540A702A" w:rsidR="00AB0BD2" w:rsidRPr="00C05C03" w:rsidRDefault="00AB0BD2" w:rsidP="00024079">
      <w:pPr>
        <w:pStyle w:val="Heading1111"/>
        <w:spacing w:beforeLines="60" w:before="144" w:after="0"/>
        <w:ind w:hanging="709"/>
        <w:contextualSpacing w:val="0"/>
        <w:rPr>
          <w:rFonts w:ascii="Tahoma" w:hAnsi="Tahoma" w:cs="Tahoma"/>
        </w:rPr>
      </w:pPr>
      <w:bookmarkStart w:id="2" w:name="_Toc382309738"/>
      <w:r w:rsidRPr="00C05C03">
        <w:rPr>
          <w:rFonts w:ascii="Tahoma" w:hAnsi="Tahoma" w:cs="Tahoma"/>
          <w:sz w:val="22"/>
          <w:szCs w:val="22"/>
        </w:rPr>
        <w:t>ANNUAL ESTIMATES (BUDGET) AND FORWARD PLANNING</w:t>
      </w:r>
      <w:bookmarkEnd w:id="2"/>
    </w:p>
    <w:p w14:paraId="519270EE" w14:textId="77777777" w:rsidR="00AB0BD2" w:rsidRPr="00982E80" w:rsidRDefault="00DA3705"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Finance and Management Committee</w:t>
      </w:r>
      <w:r w:rsidR="00AB0BD2" w:rsidRPr="00982E80">
        <w:rPr>
          <w:rFonts w:ascii="Tahoma" w:hAnsi="Tahoma" w:cs="Tahoma"/>
          <w:spacing w:val="-3"/>
          <w:sz w:val="22"/>
          <w:szCs w:val="22"/>
        </w:rPr>
        <w:t xml:space="preserve"> shall review its </w:t>
      </w:r>
      <w:proofErr w:type="gramStart"/>
      <w:r w:rsidR="00AB0BD2" w:rsidRPr="00982E80">
        <w:rPr>
          <w:rFonts w:ascii="Tahoma" w:hAnsi="Tahoma" w:cs="Tahoma"/>
          <w:spacing w:val="-3"/>
          <w:sz w:val="22"/>
          <w:szCs w:val="22"/>
        </w:rPr>
        <w:t>three year</w:t>
      </w:r>
      <w:proofErr w:type="gramEnd"/>
      <w:r w:rsidR="00AB0BD2" w:rsidRPr="00982E80">
        <w:rPr>
          <w:rFonts w:ascii="Tahoma" w:hAnsi="Tahoma" w:cs="Tahoma"/>
          <w:spacing w:val="-3"/>
          <w:sz w:val="22"/>
          <w:szCs w:val="22"/>
        </w:rPr>
        <w:t xml:space="preserve"> forecast of </w:t>
      </w:r>
      <w:r w:rsidR="002F71F8" w:rsidRPr="00982E80">
        <w:rPr>
          <w:rFonts w:ascii="Tahoma" w:hAnsi="Tahoma" w:cs="Tahoma"/>
          <w:spacing w:val="-3"/>
          <w:sz w:val="22"/>
          <w:szCs w:val="22"/>
        </w:rPr>
        <w:t>income and expenditure</w:t>
      </w:r>
      <w:r w:rsidR="00AB0BD2" w:rsidRPr="00982E80">
        <w:rPr>
          <w:rFonts w:ascii="Tahoma" w:hAnsi="Tahoma" w:cs="Tahoma"/>
          <w:spacing w:val="-3"/>
          <w:sz w:val="22"/>
          <w:szCs w:val="22"/>
        </w:rPr>
        <w:t xml:space="preserve">. Having regard to the forecast, it shall thereafter formulate and submit proposals for the following financial year to the council not later than the end of </w:t>
      </w:r>
      <w:r w:rsidR="002F71F8" w:rsidRPr="00982E80">
        <w:rPr>
          <w:rFonts w:ascii="Tahoma" w:hAnsi="Tahoma" w:cs="Tahoma"/>
          <w:spacing w:val="-3"/>
          <w:sz w:val="22"/>
          <w:szCs w:val="22"/>
        </w:rPr>
        <w:t>January</w:t>
      </w:r>
      <w:r w:rsidR="00AB0BD2" w:rsidRPr="00982E80">
        <w:rPr>
          <w:rFonts w:ascii="Tahoma" w:hAnsi="Tahoma" w:cs="Tahoma"/>
          <w:spacing w:val="-3"/>
          <w:sz w:val="22"/>
          <w:szCs w:val="22"/>
        </w:rPr>
        <w:t xml:space="preserve"> each year including any proposals for revising</w:t>
      </w:r>
      <w:r w:rsidRPr="00982E80">
        <w:rPr>
          <w:rFonts w:ascii="Tahoma" w:hAnsi="Tahoma" w:cs="Tahoma"/>
          <w:spacing w:val="-3"/>
          <w:sz w:val="22"/>
          <w:szCs w:val="22"/>
        </w:rPr>
        <w:t xml:space="preserve"> the forecast</w:t>
      </w:r>
      <w:r w:rsidR="00AB0BD2" w:rsidRPr="00982E80">
        <w:rPr>
          <w:rFonts w:ascii="Tahoma" w:hAnsi="Tahoma" w:cs="Tahoma"/>
          <w:spacing w:val="-3"/>
          <w:sz w:val="22"/>
          <w:szCs w:val="22"/>
        </w:rPr>
        <w:t>.</w:t>
      </w:r>
      <w:r w:rsidR="00183A11" w:rsidRPr="00982E80">
        <w:rPr>
          <w:rFonts w:ascii="Tahoma" w:hAnsi="Tahoma" w:cs="Tahoma"/>
          <w:spacing w:val="-3"/>
          <w:sz w:val="22"/>
          <w:szCs w:val="22"/>
        </w:rPr>
        <w:t xml:space="preserve">  </w:t>
      </w:r>
    </w:p>
    <w:p w14:paraId="519270EF" w14:textId="2B65518A"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must each year, by no later than </w:t>
      </w:r>
      <w:r w:rsidR="002F71F8" w:rsidRPr="005970D4">
        <w:rPr>
          <w:rFonts w:ascii="Tahoma" w:hAnsi="Tahoma" w:cs="Tahoma"/>
          <w:strike/>
          <w:color w:val="FF0000"/>
          <w:spacing w:val="-3"/>
          <w:sz w:val="22"/>
          <w:szCs w:val="22"/>
        </w:rPr>
        <w:t>November</w:t>
      </w:r>
      <w:r w:rsidRPr="00982E80">
        <w:rPr>
          <w:rFonts w:ascii="Tahoma" w:hAnsi="Tahoma" w:cs="Tahoma"/>
          <w:spacing w:val="-3"/>
          <w:sz w:val="22"/>
          <w:szCs w:val="22"/>
        </w:rPr>
        <w:t xml:space="preserve"> </w:t>
      </w:r>
      <w:r w:rsidR="00BA6EF6">
        <w:rPr>
          <w:rFonts w:ascii="Tahoma" w:hAnsi="Tahoma" w:cs="Tahoma"/>
          <w:color w:val="FF0000"/>
          <w:spacing w:val="-3"/>
          <w:sz w:val="22"/>
          <w:szCs w:val="22"/>
        </w:rPr>
        <w:t xml:space="preserve">December </w:t>
      </w:r>
      <w:r w:rsidRPr="00982E80">
        <w:rPr>
          <w:rFonts w:ascii="Tahoma" w:hAnsi="Tahoma" w:cs="Tahoma"/>
          <w:spacing w:val="-3"/>
          <w:sz w:val="22"/>
          <w:szCs w:val="22"/>
        </w:rPr>
        <w:t xml:space="preserve">prepare detailed estimates of all receipts and payments including the use of reserves and all sources of funding for the following financial year in the form of a budget to be considered by the </w:t>
      </w:r>
      <w:r w:rsidR="00DA3705" w:rsidRPr="00982E80">
        <w:rPr>
          <w:rFonts w:ascii="Tahoma" w:hAnsi="Tahoma" w:cs="Tahoma"/>
          <w:spacing w:val="-3"/>
          <w:sz w:val="22"/>
          <w:szCs w:val="22"/>
        </w:rPr>
        <w:t>Finance and Management Committee and the</w:t>
      </w:r>
      <w:r w:rsidRPr="00982E80">
        <w:rPr>
          <w:rFonts w:ascii="Tahoma" w:hAnsi="Tahoma" w:cs="Tahoma"/>
          <w:spacing w:val="-3"/>
          <w:sz w:val="22"/>
          <w:szCs w:val="22"/>
        </w:rPr>
        <w:t xml:space="preserve"> council.</w:t>
      </w:r>
      <w:r w:rsidR="00183A11" w:rsidRPr="00982E80">
        <w:rPr>
          <w:rFonts w:ascii="Tahoma" w:hAnsi="Tahoma" w:cs="Tahoma"/>
          <w:spacing w:val="-3"/>
          <w:sz w:val="22"/>
          <w:szCs w:val="22"/>
        </w:rPr>
        <w:t xml:space="preserve">  </w:t>
      </w:r>
    </w:p>
    <w:p w14:paraId="519270F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w:t>
      </w:r>
      <w:r w:rsidR="00DA3705" w:rsidRPr="00982E80">
        <w:rPr>
          <w:rFonts w:ascii="Tahoma" w:hAnsi="Tahoma" w:cs="Tahoma"/>
          <w:spacing w:val="-3"/>
          <w:sz w:val="22"/>
          <w:szCs w:val="22"/>
        </w:rPr>
        <w:t xml:space="preserve">Finance and Management Committee and, subsequently, the </w:t>
      </w:r>
      <w:r w:rsidRPr="00982E80">
        <w:rPr>
          <w:rFonts w:ascii="Tahoma" w:hAnsi="Tahoma" w:cs="Tahoma"/>
          <w:spacing w:val="-3"/>
          <w:sz w:val="22"/>
          <w:szCs w:val="22"/>
        </w:rPr>
        <w:t xml:space="preserve">council shall consider annual budget proposals in relation to the council’s three year forecast of </w:t>
      </w:r>
      <w:r w:rsidR="002F71F8" w:rsidRPr="00982E80">
        <w:rPr>
          <w:rFonts w:ascii="Tahoma" w:hAnsi="Tahoma" w:cs="Tahoma"/>
          <w:spacing w:val="-3"/>
          <w:sz w:val="22"/>
          <w:szCs w:val="22"/>
        </w:rPr>
        <w:t>income and expenditure</w:t>
      </w:r>
      <w:r w:rsidRPr="00982E80">
        <w:rPr>
          <w:rFonts w:ascii="Tahoma" w:hAnsi="Tahoma" w:cs="Tahoma"/>
          <w:spacing w:val="-3"/>
          <w:sz w:val="22"/>
          <w:szCs w:val="22"/>
        </w:rPr>
        <w:t xml:space="preserve"> including recommendations for the use of reserves and sources of funding and update the forecast accordingly.</w:t>
      </w:r>
      <w:r w:rsidR="00AD5509" w:rsidRPr="00982E80">
        <w:rPr>
          <w:rFonts w:ascii="Tahoma" w:hAnsi="Tahoma" w:cs="Tahoma"/>
          <w:spacing w:val="-3"/>
          <w:sz w:val="22"/>
          <w:szCs w:val="22"/>
        </w:rPr>
        <w:t xml:space="preserve"> </w:t>
      </w:r>
    </w:p>
    <w:p w14:paraId="519270F1"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19270F2" w14:textId="7E6EFB01" w:rsidR="00AB0BD2" w:rsidRPr="00982E80" w:rsidRDefault="00AB0BD2" w:rsidP="00EA73EC">
      <w:pPr>
        <w:pStyle w:val="ColorfulList-Accent11"/>
        <w:numPr>
          <w:ilvl w:val="1"/>
          <w:numId w:val="3"/>
        </w:numPr>
        <w:tabs>
          <w:tab w:val="left" w:pos="-1440"/>
          <w:tab w:val="left" w:pos="-720"/>
          <w:tab w:val="left" w:pos="0"/>
          <w:tab w:val="left" w:pos="851"/>
          <w:tab w:val="left" w:pos="1440"/>
        </w:tabs>
        <w:suppressAutoHyphens/>
        <w:spacing w:beforeLines="60" w:before="144" w:line="276" w:lineRule="auto"/>
        <w:contextualSpacing w:val="0"/>
        <w:jc w:val="both"/>
        <w:rPr>
          <w:rFonts w:ascii="Tahoma" w:hAnsi="Tahoma" w:cs="Tahoma"/>
          <w:b/>
          <w:spacing w:val="-3"/>
          <w:sz w:val="22"/>
          <w:szCs w:val="22"/>
        </w:rPr>
      </w:pPr>
      <w:r w:rsidRPr="00982E80">
        <w:rPr>
          <w:rFonts w:ascii="Tahoma" w:hAnsi="Tahoma" w:cs="Tahoma"/>
          <w:spacing w:val="-3"/>
          <w:sz w:val="22"/>
          <w:szCs w:val="22"/>
        </w:rPr>
        <w:t>The approved annual budget shall form the basis of financial control for the ensuing</w:t>
      </w:r>
      <w:r w:rsidR="00EA73EC">
        <w:rPr>
          <w:rFonts w:ascii="Tahoma" w:hAnsi="Tahoma" w:cs="Tahoma"/>
          <w:spacing w:val="-3"/>
          <w:sz w:val="22"/>
          <w:szCs w:val="22"/>
        </w:rPr>
        <w:t xml:space="preserve"> </w:t>
      </w:r>
      <w:r w:rsidRPr="00982E80">
        <w:rPr>
          <w:rFonts w:ascii="Tahoma" w:hAnsi="Tahoma" w:cs="Tahoma"/>
          <w:spacing w:val="-3"/>
          <w:sz w:val="22"/>
          <w:szCs w:val="22"/>
        </w:rPr>
        <w:t>year.</w:t>
      </w:r>
    </w:p>
    <w:p w14:paraId="519270F5" w14:textId="627517D0" w:rsidR="00AB0BD2" w:rsidRPr="00D03483" w:rsidRDefault="00D03483" w:rsidP="00024079">
      <w:pPr>
        <w:pStyle w:val="Heading1111"/>
        <w:ind w:hanging="709"/>
        <w:rPr>
          <w:rFonts w:ascii="Tahoma" w:hAnsi="Tahoma" w:cs="Tahoma"/>
          <w:sz w:val="22"/>
          <w:szCs w:val="22"/>
        </w:rPr>
      </w:pPr>
      <w:bookmarkStart w:id="3" w:name="_Toc382309739"/>
      <w:r w:rsidRPr="00D03483">
        <w:rPr>
          <w:rFonts w:ascii="Tahoma" w:hAnsi="Tahoma" w:cs="Tahoma"/>
          <w:sz w:val="22"/>
          <w:szCs w:val="22"/>
        </w:rPr>
        <w:t>B</w:t>
      </w:r>
      <w:r w:rsidR="00AB0BD2" w:rsidRPr="00D03483">
        <w:rPr>
          <w:rFonts w:ascii="Tahoma" w:hAnsi="Tahoma" w:cs="Tahoma"/>
          <w:sz w:val="22"/>
          <w:szCs w:val="22"/>
        </w:rPr>
        <w:t>UDGETARY CONTROL AND AUTHORITY TO SPEND</w:t>
      </w:r>
      <w:bookmarkEnd w:id="3"/>
    </w:p>
    <w:p w14:paraId="519270F6" w14:textId="63A4CF13"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Expenditure on revenue items may be authorised up to the amounts included for that class of expenditure in the approved budget. This authority is </w:t>
      </w:r>
      <w:r w:rsidR="00183A11" w:rsidRPr="00982E80">
        <w:rPr>
          <w:rFonts w:ascii="Tahoma" w:hAnsi="Tahoma" w:cs="Tahoma"/>
          <w:spacing w:val="-3"/>
          <w:sz w:val="22"/>
          <w:szCs w:val="22"/>
        </w:rPr>
        <w:t xml:space="preserve">in accordance </w:t>
      </w:r>
      <w:r w:rsidR="00183A11" w:rsidRPr="00982E80">
        <w:rPr>
          <w:rFonts w:ascii="Tahoma" w:hAnsi="Tahoma" w:cs="Tahoma"/>
          <w:spacing w:val="-3"/>
          <w:sz w:val="22"/>
          <w:szCs w:val="22"/>
        </w:rPr>
        <w:lastRenderedPageBreak/>
        <w:t>with the Council’s agreed delegation of management of approved budgets to committees.</w:t>
      </w:r>
    </w:p>
    <w:p w14:paraId="519270F7"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No expenditure may be authorised that will exceed the amount provided in the revenue budget for that class of expenditure o</w:t>
      </w:r>
      <w:r w:rsidR="00183A11" w:rsidRPr="00982E80">
        <w:rPr>
          <w:rFonts w:ascii="Tahoma" w:hAnsi="Tahoma" w:cs="Tahoma"/>
          <w:spacing w:val="-3"/>
          <w:sz w:val="22"/>
          <w:szCs w:val="22"/>
        </w:rPr>
        <w:t>ther than by resolution of the C</w:t>
      </w:r>
      <w:r w:rsidRPr="00982E80">
        <w:rPr>
          <w:rFonts w:ascii="Tahoma" w:hAnsi="Tahoma" w:cs="Tahoma"/>
          <w:spacing w:val="-3"/>
          <w:sz w:val="22"/>
          <w:szCs w:val="22"/>
        </w:rPr>
        <w:t xml:space="preserve">ouncil, or duly delegated committee. During the budget year and with the approval of council having considered fully the implications for public services, unspent and available amounts may be moved to </w:t>
      </w:r>
      <w:r w:rsidR="00AB0582" w:rsidRPr="00982E80">
        <w:rPr>
          <w:rFonts w:ascii="Tahoma" w:hAnsi="Tahoma" w:cs="Tahoma"/>
          <w:spacing w:val="-3"/>
          <w:sz w:val="22"/>
          <w:szCs w:val="22"/>
        </w:rPr>
        <w:t xml:space="preserve">or from </w:t>
      </w:r>
      <w:r w:rsidRPr="00982E80">
        <w:rPr>
          <w:rFonts w:ascii="Tahoma" w:hAnsi="Tahoma" w:cs="Tahoma"/>
          <w:spacing w:val="-3"/>
          <w:sz w:val="22"/>
          <w:szCs w:val="22"/>
        </w:rPr>
        <w:t>other budget headings or to</w:t>
      </w:r>
      <w:r w:rsidR="00AB0582" w:rsidRPr="00982E80">
        <w:rPr>
          <w:rFonts w:ascii="Tahoma" w:hAnsi="Tahoma" w:cs="Tahoma"/>
          <w:spacing w:val="-3"/>
          <w:sz w:val="22"/>
          <w:szCs w:val="22"/>
        </w:rPr>
        <w:t xml:space="preserve">/from </w:t>
      </w:r>
      <w:r w:rsidRPr="00982E80">
        <w:rPr>
          <w:rFonts w:ascii="Tahoma" w:hAnsi="Tahoma" w:cs="Tahoma"/>
          <w:spacing w:val="-3"/>
          <w:sz w:val="22"/>
          <w:szCs w:val="22"/>
        </w:rPr>
        <w:t xml:space="preserve">an earmarked reserve </w:t>
      </w:r>
      <w:r w:rsidR="00AB0582" w:rsidRPr="00982E80">
        <w:rPr>
          <w:rFonts w:ascii="Tahoma" w:hAnsi="Tahoma" w:cs="Tahoma"/>
          <w:spacing w:val="-3"/>
          <w:sz w:val="22"/>
          <w:szCs w:val="22"/>
        </w:rPr>
        <w:t xml:space="preserve">or balance </w:t>
      </w:r>
      <w:r w:rsidRPr="00982E80">
        <w:rPr>
          <w:rFonts w:ascii="Tahoma" w:hAnsi="Tahoma" w:cs="Tahoma"/>
          <w:spacing w:val="-3"/>
          <w:sz w:val="22"/>
          <w:szCs w:val="22"/>
        </w:rPr>
        <w:t>as appropriate (‘virement’).</w:t>
      </w:r>
    </w:p>
    <w:p w14:paraId="519270F8"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Unspent provisions in the revenue or capital budgets for completed projects shall not be carried forward to a subsequent year.</w:t>
      </w:r>
    </w:p>
    <w:p w14:paraId="519270F9" w14:textId="6D22C991"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salary budgets are to be reviewed at least annually in </w:t>
      </w:r>
      <w:r w:rsidR="00DA3705" w:rsidRPr="00353E79">
        <w:rPr>
          <w:rFonts w:ascii="Tahoma" w:hAnsi="Tahoma" w:cs="Tahoma"/>
          <w:strike/>
          <w:color w:val="FF0000"/>
          <w:spacing w:val="-3"/>
          <w:sz w:val="22"/>
          <w:szCs w:val="22"/>
        </w:rPr>
        <w:t>September</w:t>
      </w:r>
      <w:r w:rsidRPr="00982E80">
        <w:rPr>
          <w:rFonts w:ascii="Tahoma" w:hAnsi="Tahoma" w:cs="Tahoma"/>
          <w:spacing w:val="-3"/>
          <w:sz w:val="22"/>
          <w:szCs w:val="22"/>
        </w:rPr>
        <w:t xml:space="preserve"> </w:t>
      </w:r>
      <w:r w:rsidR="00353E79">
        <w:rPr>
          <w:rFonts w:ascii="Tahoma" w:hAnsi="Tahoma" w:cs="Tahoma"/>
          <w:color w:val="FF0000"/>
          <w:spacing w:val="-3"/>
          <w:sz w:val="22"/>
          <w:szCs w:val="22"/>
        </w:rPr>
        <w:t xml:space="preserve">December </w:t>
      </w:r>
      <w:r w:rsidRPr="00982E80">
        <w:rPr>
          <w:rFonts w:ascii="Tahoma" w:hAnsi="Tahoma" w:cs="Tahoma"/>
          <w:spacing w:val="-3"/>
          <w:sz w:val="22"/>
          <w:szCs w:val="22"/>
        </w:rPr>
        <w:t xml:space="preserve">for the following financial year and such review shall be evidenced by a hard copy schedule signed by the Clerk and the Chairman of Council or relevant committee. The </w:t>
      </w:r>
      <w:r w:rsidR="001E7CDE" w:rsidRPr="00982E80">
        <w:rPr>
          <w:rFonts w:ascii="Tahoma" w:hAnsi="Tahoma" w:cs="Tahoma"/>
          <w:spacing w:val="-3"/>
          <w:sz w:val="22"/>
          <w:szCs w:val="22"/>
        </w:rPr>
        <w:t>Town Clerk</w:t>
      </w:r>
      <w:r w:rsidRPr="00982E80">
        <w:rPr>
          <w:rFonts w:ascii="Tahoma" w:hAnsi="Tahoma" w:cs="Tahoma"/>
          <w:spacing w:val="-3"/>
          <w:sz w:val="22"/>
          <w:szCs w:val="22"/>
        </w:rPr>
        <w:t xml:space="preserve"> will inform committees of any changes impacting on their budget requirement for the coming year in good time.</w:t>
      </w:r>
    </w:p>
    <w:p w14:paraId="519270FA"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82E80">
        <w:rPr>
          <w:rFonts w:ascii="Tahoma" w:hAnsi="Tahoma" w:cs="Tahoma"/>
          <w:spacing w:val="-3"/>
          <w:sz w:val="22"/>
          <w:szCs w:val="22"/>
        </w:rPr>
        <w:t>replacement</w:t>
      </w:r>
      <w:proofErr w:type="gramEnd"/>
      <w:r w:rsidRPr="00982E80">
        <w:rPr>
          <w:rFonts w:ascii="Tahoma" w:hAnsi="Tahoma" w:cs="Tahoma"/>
          <w:spacing w:val="-3"/>
          <w:sz w:val="22"/>
          <w:szCs w:val="22"/>
        </w:rPr>
        <w:t xml:space="preserve"> or other work, whether or not there is any budgetary provision for the expenditure, subject to a limit of £500. The Clerk shall report such action to the chairman as soon as possible and to the council as soon as practicable thereafter.</w:t>
      </w:r>
    </w:p>
    <w:p w14:paraId="519270FB" w14:textId="37956780"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No expenditure shall be authorised in relation to any capital project and no contract </w:t>
      </w:r>
      <w:proofErr w:type="gramStart"/>
      <w:r w:rsidRPr="00982E80">
        <w:rPr>
          <w:rFonts w:ascii="Tahoma" w:hAnsi="Tahoma" w:cs="Tahoma"/>
          <w:spacing w:val="-3"/>
          <w:sz w:val="22"/>
          <w:szCs w:val="22"/>
        </w:rPr>
        <w:t>entered into</w:t>
      </w:r>
      <w:proofErr w:type="gramEnd"/>
      <w:r w:rsidRPr="00982E80">
        <w:rPr>
          <w:rFonts w:ascii="Tahoma" w:hAnsi="Tahoma" w:cs="Tahoma"/>
          <w:spacing w:val="-3"/>
          <w:sz w:val="22"/>
          <w:szCs w:val="22"/>
        </w:rPr>
        <w:t xml:space="preserve"> or tender accepted involving capital expenditure unless the council is satisfied that the necessary funds are </w:t>
      </w:r>
      <w:r w:rsidR="00EA73EC" w:rsidRPr="00982E80">
        <w:rPr>
          <w:rFonts w:ascii="Tahoma" w:hAnsi="Tahoma" w:cs="Tahoma"/>
          <w:spacing w:val="-3"/>
          <w:sz w:val="22"/>
          <w:szCs w:val="22"/>
        </w:rPr>
        <w:t>available,</w:t>
      </w:r>
      <w:r w:rsidRPr="00982E80">
        <w:rPr>
          <w:rFonts w:ascii="Tahoma" w:hAnsi="Tahoma" w:cs="Tahoma"/>
          <w:spacing w:val="-3"/>
          <w:sz w:val="22"/>
          <w:szCs w:val="22"/>
        </w:rPr>
        <w:t xml:space="preserve"> and the requisite borrowing approval has been obtained.</w:t>
      </w:r>
    </w:p>
    <w:p w14:paraId="519270FC"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All capital works shall be administered in accordance with the council's standing orders and financial regulations relating to contracts.</w:t>
      </w:r>
    </w:p>
    <w:p w14:paraId="519270FD" w14:textId="3448960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EA73EC" w:rsidRPr="00982E80">
        <w:rPr>
          <w:rFonts w:ascii="Tahoma" w:hAnsi="Tahoma" w:cs="Tahoma"/>
          <w:spacing w:val="-3"/>
          <w:sz w:val="22"/>
          <w:szCs w:val="22"/>
        </w:rPr>
        <w:t>purpose,</w:t>
      </w:r>
      <w:r w:rsidRPr="00982E80">
        <w:rPr>
          <w:rFonts w:ascii="Tahoma" w:hAnsi="Tahoma" w:cs="Tahoma"/>
          <w:spacing w:val="-3"/>
          <w:sz w:val="22"/>
          <w:szCs w:val="22"/>
        </w:rPr>
        <w:t xml:space="preserve"> “material” shall be </w:t>
      </w:r>
      <w:proofErr w:type="gramStart"/>
      <w:r w:rsidRPr="00982E80">
        <w:rPr>
          <w:rFonts w:ascii="Tahoma" w:hAnsi="Tahoma" w:cs="Tahoma"/>
          <w:spacing w:val="-3"/>
          <w:sz w:val="22"/>
          <w:szCs w:val="22"/>
        </w:rPr>
        <w:t>in excess of</w:t>
      </w:r>
      <w:proofErr w:type="gramEnd"/>
      <w:r w:rsidRPr="00982E80">
        <w:rPr>
          <w:rFonts w:ascii="Tahoma" w:hAnsi="Tahoma" w:cs="Tahoma"/>
          <w:spacing w:val="-3"/>
          <w:sz w:val="22"/>
          <w:szCs w:val="22"/>
        </w:rPr>
        <w:t xml:space="preserve"> </w:t>
      </w:r>
      <w:r w:rsidR="00C12314" w:rsidRPr="00982E80">
        <w:rPr>
          <w:rFonts w:ascii="Tahoma" w:hAnsi="Tahoma" w:cs="Tahoma"/>
          <w:spacing w:val="-3"/>
          <w:sz w:val="22"/>
          <w:szCs w:val="22"/>
        </w:rPr>
        <w:t>£5</w:t>
      </w:r>
      <w:r w:rsidRPr="00982E80">
        <w:rPr>
          <w:rFonts w:ascii="Tahoma" w:hAnsi="Tahoma" w:cs="Tahoma"/>
          <w:spacing w:val="-3"/>
          <w:sz w:val="22"/>
          <w:szCs w:val="22"/>
        </w:rPr>
        <w:t>00 or 15% of the budget.</w:t>
      </w:r>
    </w:p>
    <w:p w14:paraId="519270FE" w14:textId="77777777" w:rsidR="00AB0BD2"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Changes in earmarked reserves shall be approved by council as part of the budgetary control process.</w:t>
      </w:r>
    </w:p>
    <w:p w14:paraId="7CB4C83F" w14:textId="77777777" w:rsidR="00024079" w:rsidRDefault="00024079" w:rsidP="00024079">
      <w:pPr>
        <w:pStyle w:val="ColorfulList-Accent11"/>
        <w:tabs>
          <w:tab w:val="left" w:pos="-1440"/>
          <w:tab w:val="left" w:pos="-720"/>
          <w:tab w:val="left" w:pos="1080"/>
          <w:tab w:val="left" w:pos="1440"/>
        </w:tabs>
        <w:suppressAutoHyphens/>
        <w:spacing w:beforeLines="60" w:before="144" w:line="276" w:lineRule="auto"/>
        <w:ind w:left="1135"/>
        <w:contextualSpacing w:val="0"/>
        <w:jc w:val="both"/>
        <w:rPr>
          <w:rFonts w:ascii="Tahoma" w:hAnsi="Tahoma" w:cs="Tahoma"/>
          <w:spacing w:val="-3"/>
          <w:sz w:val="22"/>
          <w:szCs w:val="22"/>
        </w:rPr>
      </w:pPr>
    </w:p>
    <w:p w14:paraId="5D35201A" w14:textId="77777777" w:rsidR="00024079" w:rsidRPr="00982E80" w:rsidRDefault="00024079" w:rsidP="00024079">
      <w:pPr>
        <w:pStyle w:val="ColorfulList-Accent11"/>
        <w:tabs>
          <w:tab w:val="left" w:pos="-1440"/>
          <w:tab w:val="left" w:pos="-720"/>
          <w:tab w:val="left" w:pos="1080"/>
          <w:tab w:val="left" w:pos="1440"/>
        </w:tabs>
        <w:suppressAutoHyphens/>
        <w:spacing w:beforeLines="60" w:before="144" w:line="276" w:lineRule="auto"/>
        <w:ind w:left="1135"/>
        <w:contextualSpacing w:val="0"/>
        <w:jc w:val="both"/>
        <w:rPr>
          <w:rFonts w:ascii="Tahoma" w:hAnsi="Tahoma" w:cs="Tahoma"/>
          <w:spacing w:val="-3"/>
          <w:sz w:val="22"/>
          <w:szCs w:val="22"/>
        </w:rPr>
      </w:pPr>
    </w:p>
    <w:p w14:paraId="51927101" w14:textId="56EAECA7" w:rsidR="00AB0BD2" w:rsidRPr="00C05C03" w:rsidRDefault="00AB0BD2" w:rsidP="00024079">
      <w:pPr>
        <w:pStyle w:val="Heading1111"/>
        <w:spacing w:beforeLines="60" w:before="144" w:after="0"/>
        <w:ind w:hanging="709"/>
        <w:contextualSpacing w:val="0"/>
        <w:rPr>
          <w:rFonts w:ascii="Tahoma" w:hAnsi="Tahoma" w:cs="Tahoma"/>
        </w:rPr>
      </w:pPr>
      <w:bookmarkStart w:id="4" w:name="_Toc382309740"/>
      <w:r w:rsidRPr="00C05C03">
        <w:rPr>
          <w:rFonts w:ascii="Tahoma" w:hAnsi="Tahoma" w:cs="Tahoma"/>
          <w:sz w:val="22"/>
          <w:szCs w:val="22"/>
        </w:rPr>
        <w:lastRenderedPageBreak/>
        <w:t>BANKING ARRANGEMENTS AND AUTHORISATION OF PAYMENTS</w:t>
      </w:r>
      <w:bookmarkEnd w:id="4"/>
      <w:r w:rsidRPr="00C05C03">
        <w:rPr>
          <w:rFonts w:ascii="Tahoma" w:hAnsi="Tahoma" w:cs="Tahoma"/>
          <w:sz w:val="22"/>
          <w:szCs w:val="22"/>
        </w:rPr>
        <w:t xml:space="preserve"> </w:t>
      </w:r>
    </w:p>
    <w:p w14:paraId="51927102" w14:textId="6B8D8150"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council's banking arrangements, including the bank mandate, shall be made by the RFO </w:t>
      </w:r>
      <w:r w:rsidR="001F0550" w:rsidRPr="00982E80">
        <w:rPr>
          <w:rFonts w:ascii="Tahoma" w:hAnsi="Tahoma" w:cs="Tahoma"/>
          <w:spacing w:val="-3"/>
          <w:sz w:val="22"/>
          <w:szCs w:val="22"/>
        </w:rPr>
        <w:t xml:space="preserve">in consultation with the Town Clerk </w:t>
      </w:r>
      <w:r w:rsidRPr="00982E80">
        <w:rPr>
          <w:rFonts w:ascii="Tahoma" w:hAnsi="Tahoma" w:cs="Tahoma"/>
          <w:spacing w:val="-3"/>
          <w:sz w:val="22"/>
          <w:szCs w:val="22"/>
        </w:rPr>
        <w:t xml:space="preserve">and approved by the council; banking arrangements may not be delegated to a committee. They shall be regularly reviewed for safety and efficiency. </w:t>
      </w:r>
    </w:p>
    <w:p w14:paraId="51927103" w14:textId="173A71B4"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w:t>
      </w:r>
      <w:r w:rsidR="005A1485" w:rsidRPr="00982E80">
        <w:rPr>
          <w:rFonts w:ascii="Tahoma" w:hAnsi="Tahoma" w:cs="Tahoma"/>
          <w:spacing w:val="-3"/>
          <w:sz w:val="22"/>
          <w:szCs w:val="22"/>
        </w:rPr>
        <w:t xml:space="preserve">in consultation with the Town Clerk, </w:t>
      </w:r>
      <w:r w:rsidRPr="00982E80">
        <w:rPr>
          <w:rFonts w:ascii="Tahoma" w:hAnsi="Tahoma" w:cs="Tahoma"/>
          <w:spacing w:val="-3"/>
          <w:sz w:val="22"/>
          <w:szCs w:val="22"/>
        </w:rPr>
        <w:t xml:space="preserve">shall prepare a schedule of payments requiring authorisation, forming part of the Agenda for the Meeting and, together with the relevant invoices, present the schedule to </w:t>
      </w:r>
      <w:r w:rsidR="00DA3705" w:rsidRPr="00982E80">
        <w:rPr>
          <w:rFonts w:ascii="Tahoma" w:hAnsi="Tahoma" w:cs="Tahoma"/>
          <w:spacing w:val="-3"/>
          <w:sz w:val="22"/>
          <w:szCs w:val="22"/>
        </w:rPr>
        <w:t>the Finance and Management Committee.</w:t>
      </w:r>
      <w:r w:rsidRPr="00982E80">
        <w:rPr>
          <w:rFonts w:ascii="Tahoma" w:hAnsi="Tahoma" w:cs="Tahoma"/>
          <w:spacing w:val="-3"/>
          <w:sz w:val="22"/>
          <w:szCs w:val="22"/>
        </w:rPr>
        <w:t xml:space="preserve"> The </w:t>
      </w:r>
      <w:r w:rsidR="00DA3705" w:rsidRPr="00982E80">
        <w:rPr>
          <w:rFonts w:ascii="Tahoma" w:hAnsi="Tahoma" w:cs="Tahoma"/>
          <w:spacing w:val="-3"/>
          <w:sz w:val="22"/>
          <w:szCs w:val="22"/>
        </w:rPr>
        <w:t>Finance and Management Committee</w:t>
      </w:r>
      <w:r w:rsidRPr="00982E80">
        <w:rPr>
          <w:rFonts w:ascii="Tahoma" w:hAnsi="Tahoma" w:cs="Tahoma"/>
          <w:spacing w:val="-3"/>
          <w:sz w:val="22"/>
          <w:szCs w:val="22"/>
        </w:rPr>
        <w:t xml:space="preserve"> shall review the schedule for compliance and, having satisfied itself shall authorise payment by a resolution of the</w:t>
      </w:r>
      <w:r w:rsidR="00D176FE" w:rsidRPr="00982E80">
        <w:rPr>
          <w:rFonts w:ascii="Tahoma" w:hAnsi="Tahoma" w:cs="Tahoma"/>
          <w:spacing w:val="-3"/>
          <w:sz w:val="22"/>
          <w:szCs w:val="22"/>
        </w:rPr>
        <w:t xml:space="preserve"> Finance and Management Committee.</w:t>
      </w:r>
      <w:r w:rsidRPr="00982E80">
        <w:rPr>
          <w:rFonts w:ascii="Tahoma" w:hAnsi="Tahoma" w:cs="Tahoma"/>
          <w:spacing w:val="-3"/>
          <w:sz w:val="22"/>
          <w:szCs w:val="22"/>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82E80">
        <w:rPr>
          <w:rFonts w:ascii="Tahoma" w:hAnsi="Tahoma" w:cs="Tahoma"/>
          <w:spacing w:val="-3"/>
          <w:sz w:val="22"/>
          <w:szCs w:val="22"/>
        </w:rPr>
        <w:t>expenses</w:t>
      </w:r>
      <w:proofErr w:type="gramEnd"/>
      <w:r w:rsidRPr="00982E80">
        <w:rPr>
          <w:rFonts w:ascii="Tahoma" w:hAnsi="Tahoma" w:cs="Tahoma"/>
          <w:spacing w:val="-3"/>
          <w:sz w:val="22"/>
          <w:szCs w:val="22"/>
        </w:rPr>
        <w:t xml:space="preserve"> and any payment made in relation to the termination of a contract of employment) may be summarised to remove public access to any personal information.</w:t>
      </w:r>
    </w:p>
    <w:p w14:paraId="51927104"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All invoices for payment shall be examined, </w:t>
      </w:r>
      <w:proofErr w:type="gramStart"/>
      <w:r w:rsidRPr="00982E80">
        <w:rPr>
          <w:rFonts w:ascii="Tahoma" w:hAnsi="Tahoma" w:cs="Tahoma"/>
          <w:spacing w:val="-3"/>
          <w:sz w:val="22"/>
          <w:szCs w:val="22"/>
        </w:rPr>
        <w:t>verified</w:t>
      </w:r>
      <w:proofErr w:type="gramEnd"/>
      <w:r w:rsidRPr="00982E80">
        <w:rPr>
          <w:rFonts w:ascii="Tahoma" w:hAnsi="Tahoma" w:cs="Tahoma"/>
          <w:spacing w:val="-3"/>
          <w:sz w:val="22"/>
          <w:szCs w:val="22"/>
        </w:rPr>
        <w:t xml:space="preserve"> and certified by the RFO to confirm that the work, goods or services to which each invoice relates has been received, carried out, examined and represents expenditure previously approved by the council.</w:t>
      </w:r>
      <w:r w:rsidR="0029789A" w:rsidRPr="00982E80">
        <w:rPr>
          <w:rFonts w:ascii="Tahoma" w:hAnsi="Tahoma" w:cs="Tahoma"/>
          <w:spacing w:val="-3"/>
          <w:sz w:val="22"/>
          <w:szCs w:val="22"/>
        </w:rPr>
        <w:t xml:space="preserve"> These invoices must be examined and signed by two members prior to presentation to the meeting.</w:t>
      </w:r>
    </w:p>
    <w:p w14:paraId="51927105"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shall examine invoices for arithmetical accuracy and analyse them to the appropriate expenditure heading. The RFO shall take all steps to pay all invoices submitted, and which are in order, at the next available Finance </w:t>
      </w:r>
      <w:r w:rsidR="00D176FE" w:rsidRPr="00982E80">
        <w:rPr>
          <w:rFonts w:ascii="Tahoma" w:hAnsi="Tahoma" w:cs="Tahoma"/>
          <w:spacing w:val="-3"/>
          <w:sz w:val="22"/>
          <w:szCs w:val="22"/>
        </w:rPr>
        <w:t xml:space="preserve">and Management Committee </w:t>
      </w:r>
      <w:r w:rsidRPr="00982E80">
        <w:rPr>
          <w:rFonts w:ascii="Tahoma" w:hAnsi="Tahoma" w:cs="Tahoma"/>
          <w:spacing w:val="-3"/>
          <w:sz w:val="22"/>
          <w:szCs w:val="22"/>
        </w:rPr>
        <w:t>meeting.</w:t>
      </w:r>
    </w:p>
    <w:p w14:paraId="51927106" w14:textId="284299A5"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Clerk </w:t>
      </w:r>
      <w:r w:rsidR="005D2551" w:rsidRPr="00982E80">
        <w:rPr>
          <w:rFonts w:ascii="Tahoma" w:hAnsi="Tahoma" w:cs="Tahoma"/>
          <w:spacing w:val="-3"/>
          <w:sz w:val="22"/>
          <w:szCs w:val="22"/>
        </w:rPr>
        <w:t>and</w:t>
      </w:r>
      <w:r w:rsidR="00AB0582" w:rsidRPr="00982E80">
        <w:rPr>
          <w:rFonts w:ascii="Tahoma" w:hAnsi="Tahoma" w:cs="Tahoma"/>
          <w:spacing w:val="-3"/>
          <w:sz w:val="22"/>
          <w:szCs w:val="22"/>
        </w:rPr>
        <w:t xml:space="preserve"> </w:t>
      </w:r>
      <w:r w:rsidRPr="00982E80">
        <w:rPr>
          <w:rFonts w:ascii="Tahoma" w:hAnsi="Tahoma" w:cs="Tahoma"/>
          <w:spacing w:val="-3"/>
          <w:sz w:val="22"/>
          <w:szCs w:val="22"/>
        </w:rPr>
        <w:t>RFO shall have delegated authority to authorise the payment of items only in the following circumstances:</w:t>
      </w:r>
    </w:p>
    <w:p w14:paraId="51927107" w14:textId="77777777" w:rsidR="00AB0BD2" w:rsidRPr="00982E80" w:rsidRDefault="00AB0BD2" w:rsidP="000B44C8">
      <w:pPr>
        <w:pStyle w:val="ColorfulList-Accent11"/>
        <w:numPr>
          <w:ilvl w:val="4"/>
          <w:numId w:val="13"/>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 xml:space="preserve">If a payment is necessary to avoid a charge to interest under the Late Payment of Commercial Debts (Interest) Act 1998, and the due date for payment is before the next scheduled Meeting of </w:t>
      </w:r>
      <w:r w:rsidR="00D176FE" w:rsidRPr="00982E80">
        <w:rPr>
          <w:rFonts w:ascii="Tahoma" w:hAnsi="Tahoma" w:cs="Tahoma"/>
          <w:spacing w:val="-3"/>
          <w:sz w:val="22"/>
          <w:szCs w:val="22"/>
        </w:rPr>
        <w:t>the Finance and Management Committee</w:t>
      </w:r>
      <w:r w:rsidRPr="00982E80">
        <w:rPr>
          <w:rFonts w:ascii="Tahoma" w:hAnsi="Tahoma" w:cs="Tahoma"/>
          <w:spacing w:val="-3"/>
          <w:sz w:val="22"/>
          <w:szCs w:val="22"/>
        </w:rPr>
        <w:t xml:space="preserve">, where the Clerk and RFO certify that there is no dispute or other reason to delay payment, provided that a list of such payments shall be submitted to the next appropriate meeting of </w:t>
      </w:r>
      <w:r w:rsidR="00D176FE" w:rsidRPr="00982E80">
        <w:rPr>
          <w:rFonts w:ascii="Tahoma" w:hAnsi="Tahoma" w:cs="Tahoma"/>
          <w:spacing w:val="-3"/>
          <w:sz w:val="22"/>
          <w:szCs w:val="22"/>
        </w:rPr>
        <w:t>the Finance and Management Committee</w:t>
      </w:r>
      <w:r w:rsidRPr="00982E80">
        <w:rPr>
          <w:rFonts w:ascii="Tahoma" w:hAnsi="Tahoma" w:cs="Tahoma"/>
          <w:spacing w:val="-3"/>
          <w:sz w:val="22"/>
          <w:szCs w:val="22"/>
        </w:rPr>
        <w:t>;</w:t>
      </w:r>
    </w:p>
    <w:p w14:paraId="51927108" w14:textId="1C3E22A9" w:rsidR="00AB0BD2" w:rsidRPr="00982E80" w:rsidRDefault="00AB0BD2" w:rsidP="000B44C8">
      <w:pPr>
        <w:pStyle w:val="ColorfulList-Accent11"/>
        <w:numPr>
          <w:ilvl w:val="4"/>
          <w:numId w:val="13"/>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 xml:space="preserve">An expenditure item authorised under 5.6 below (continuing contracts and obligations) provided that a list of such payments shall be submitted to the next appropriate meeting of </w:t>
      </w:r>
      <w:r w:rsidR="00D176FE" w:rsidRPr="00982E80">
        <w:rPr>
          <w:rFonts w:ascii="Tahoma" w:hAnsi="Tahoma" w:cs="Tahoma"/>
          <w:spacing w:val="-3"/>
          <w:sz w:val="22"/>
          <w:szCs w:val="22"/>
        </w:rPr>
        <w:t xml:space="preserve">the Finance and Management </w:t>
      </w:r>
      <w:proofErr w:type="gramStart"/>
      <w:r w:rsidR="00D176FE" w:rsidRPr="00982E80">
        <w:rPr>
          <w:rFonts w:ascii="Tahoma" w:hAnsi="Tahoma" w:cs="Tahoma"/>
          <w:spacing w:val="-3"/>
          <w:sz w:val="22"/>
          <w:szCs w:val="22"/>
        </w:rPr>
        <w:t>Committee</w:t>
      </w:r>
      <w:r w:rsidRPr="00982E80">
        <w:rPr>
          <w:rFonts w:ascii="Tahoma" w:hAnsi="Tahoma" w:cs="Tahoma"/>
          <w:spacing w:val="-3"/>
          <w:sz w:val="22"/>
          <w:szCs w:val="22"/>
        </w:rPr>
        <w:t>;</w:t>
      </w:r>
      <w:proofErr w:type="gramEnd"/>
      <w:r w:rsidRPr="00982E80">
        <w:rPr>
          <w:rFonts w:ascii="Tahoma" w:hAnsi="Tahoma" w:cs="Tahoma"/>
          <w:spacing w:val="-3"/>
          <w:sz w:val="22"/>
          <w:szCs w:val="22"/>
        </w:rPr>
        <w:t xml:space="preserve"> </w:t>
      </w:r>
    </w:p>
    <w:p w14:paraId="51927109" w14:textId="0BE03500"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For each financial year the RFO shall draw up a list of due payments which arise on a regular basis as the result of a continuing contract, statutory duty, or obligation </w:t>
      </w:r>
      <w:r w:rsidRPr="00982E80">
        <w:rPr>
          <w:rFonts w:ascii="Tahoma" w:hAnsi="Tahoma" w:cs="Tahoma"/>
          <w:spacing w:val="-3"/>
          <w:sz w:val="22"/>
          <w:szCs w:val="22"/>
        </w:rPr>
        <w:lastRenderedPageBreak/>
        <w:t xml:space="preserve">(such as but not exclusively) Salaries, PAYE and NI, Superannuation Fund and regular maintenance contracts and the like for which </w:t>
      </w:r>
      <w:r w:rsidR="00D176FE" w:rsidRPr="00982E80">
        <w:rPr>
          <w:rFonts w:ascii="Tahoma" w:hAnsi="Tahoma" w:cs="Tahoma"/>
          <w:spacing w:val="-3"/>
          <w:sz w:val="22"/>
          <w:szCs w:val="22"/>
        </w:rPr>
        <w:t>the Finance and Management Committee</w:t>
      </w:r>
      <w:r w:rsidRPr="00982E80">
        <w:rPr>
          <w:rFonts w:ascii="Tahoma" w:hAnsi="Tahoma" w:cs="Tahoma"/>
          <w:spacing w:val="-3"/>
          <w:sz w:val="22"/>
          <w:szCs w:val="22"/>
        </w:rPr>
        <w:t xml:space="preserve"> may authorise payment for the year provided that the requirements of regulation 4.1 (Budgetary Controls) are adhered to, provided also that a list of such payments shall be submitted to </w:t>
      </w:r>
      <w:r w:rsidR="0029789A" w:rsidRPr="00982E80">
        <w:rPr>
          <w:rFonts w:ascii="Tahoma" w:hAnsi="Tahoma" w:cs="Tahoma"/>
          <w:spacing w:val="-3"/>
          <w:sz w:val="22"/>
          <w:szCs w:val="22"/>
        </w:rPr>
        <w:t xml:space="preserve">the next appropriate meeting of the </w:t>
      </w:r>
      <w:r w:rsidRPr="00982E80">
        <w:rPr>
          <w:rFonts w:ascii="Tahoma" w:hAnsi="Tahoma" w:cs="Tahoma"/>
          <w:spacing w:val="-3"/>
          <w:sz w:val="22"/>
          <w:szCs w:val="22"/>
        </w:rPr>
        <w:t>Finance</w:t>
      </w:r>
      <w:r w:rsidR="0029789A" w:rsidRPr="00982E80">
        <w:rPr>
          <w:rFonts w:ascii="Tahoma" w:hAnsi="Tahoma" w:cs="Tahoma"/>
          <w:spacing w:val="-3"/>
          <w:sz w:val="22"/>
          <w:szCs w:val="22"/>
        </w:rPr>
        <w:t xml:space="preserve"> and Management Committee.</w:t>
      </w:r>
    </w:p>
    <w:p w14:paraId="5192710A"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 record of regular payments made under 5.6 above shall be drawn up and be signed by two members on </w:t>
      </w:r>
      <w:proofErr w:type="gramStart"/>
      <w:r w:rsidRPr="00982E80">
        <w:rPr>
          <w:rFonts w:ascii="Tahoma" w:hAnsi="Tahoma" w:cs="Tahoma"/>
          <w:spacing w:val="-3"/>
          <w:sz w:val="22"/>
          <w:szCs w:val="22"/>
        </w:rPr>
        <w:t>each and every</w:t>
      </w:r>
      <w:proofErr w:type="gramEnd"/>
      <w:r w:rsidRPr="00982E80">
        <w:rPr>
          <w:rFonts w:ascii="Tahoma" w:hAnsi="Tahoma" w:cs="Tahoma"/>
          <w:spacing w:val="-3"/>
          <w:sz w:val="22"/>
          <w:szCs w:val="22"/>
        </w:rPr>
        <w:t xml:space="preserve"> occasion when payment is authorised - thus controlling the risk of duplicate</w:t>
      </w:r>
      <w:r w:rsidR="0029789A" w:rsidRPr="00982E80">
        <w:rPr>
          <w:rFonts w:ascii="Tahoma" w:hAnsi="Tahoma" w:cs="Tahoma"/>
          <w:spacing w:val="-3"/>
          <w:sz w:val="22"/>
          <w:szCs w:val="22"/>
        </w:rPr>
        <w:t>d payments being authorised and/</w:t>
      </w:r>
      <w:r w:rsidRPr="00982E80">
        <w:rPr>
          <w:rFonts w:ascii="Tahoma" w:hAnsi="Tahoma" w:cs="Tahoma"/>
          <w:spacing w:val="-3"/>
          <w:sz w:val="22"/>
          <w:szCs w:val="22"/>
        </w:rPr>
        <w:t>or made.</w:t>
      </w:r>
    </w:p>
    <w:p w14:paraId="5192710C" w14:textId="36DA5FC1"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b/>
          <w:spacing w:val="-3"/>
          <w:sz w:val="22"/>
          <w:szCs w:val="22"/>
        </w:rPr>
      </w:pPr>
      <w:r w:rsidRPr="00982E80">
        <w:rPr>
          <w:rFonts w:ascii="Tahoma" w:hAnsi="Tahoma" w:cs="Tahoma"/>
          <w:spacing w:val="-3"/>
          <w:sz w:val="22"/>
          <w:szCs w:val="22"/>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r w:rsidR="00842DF1" w:rsidRPr="00982E80">
        <w:rPr>
          <w:rFonts w:ascii="Tahoma" w:hAnsi="Tahoma" w:cs="Tahoma"/>
          <w:spacing w:val="-3"/>
          <w:sz w:val="22"/>
          <w:szCs w:val="22"/>
        </w:rPr>
        <w:t>interest unless</w:t>
      </w:r>
      <w:r w:rsidRPr="00982E80">
        <w:rPr>
          <w:rFonts w:ascii="Tahoma" w:hAnsi="Tahoma" w:cs="Tahoma"/>
          <w:spacing w:val="-3"/>
          <w:sz w:val="22"/>
          <w:szCs w:val="22"/>
        </w:rPr>
        <w:t xml:space="preserve"> a dispensation has been granted.</w:t>
      </w:r>
    </w:p>
    <w:p w14:paraId="5192710D"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will aim to rotate the duties of members in these Regulations so that onerous duties are shared out as evenly as possible over time.</w:t>
      </w:r>
    </w:p>
    <w:p w14:paraId="51927110" w14:textId="7AD31777" w:rsidR="00AB0BD2" w:rsidRPr="00C05C03" w:rsidRDefault="00AB0BD2" w:rsidP="00024079">
      <w:pPr>
        <w:pStyle w:val="Heading1111"/>
        <w:spacing w:beforeLines="60" w:before="144" w:after="0"/>
        <w:ind w:hanging="851"/>
        <w:contextualSpacing w:val="0"/>
        <w:rPr>
          <w:rFonts w:ascii="Tahoma" w:hAnsi="Tahoma" w:cs="Tahoma"/>
        </w:rPr>
      </w:pPr>
      <w:bookmarkStart w:id="5" w:name="_Toc382305562"/>
      <w:bookmarkStart w:id="6" w:name="_Toc382309741"/>
      <w:r w:rsidRPr="00C05C03">
        <w:rPr>
          <w:rFonts w:ascii="Tahoma" w:hAnsi="Tahoma" w:cs="Tahoma"/>
          <w:sz w:val="22"/>
          <w:szCs w:val="22"/>
        </w:rPr>
        <w:t>INSTRUCTIONS FOR THE MAKING OF PAYMENTS</w:t>
      </w:r>
      <w:bookmarkEnd w:id="5"/>
      <w:bookmarkEnd w:id="6"/>
    </w:p>
    <w:p w14:paraId="51927111"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will make safe and efficient arrangements for the making of its payments.</w:t>
      </w:r>
    </w:p>
    <w:p w14:paraId="51927112" w14:textId="5A135995"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Following authorisation under Financial Regulation 5 above, the council, a duly delegated committee or, if so delegated, the Clerk</w:t>
      </w:r>
      <w:r w:rsidR="009F68FA" w:rsidRPr="00982E80">
        <w:rPr>
          <w:rFonts w:ascii="Tahoma" w:hAnsi="Tahoma" w:cs="Tahoma"/>
          <w:spacing w:val="-3"/>
          <w:sz w:val="22"/>
          <w:szCs w:val="22"/>
        </w:rPr>
        <w:t xml:space="preserve"> and</w:t>
      </w:r>
      <w:r w:rsidRPr="00982E80">
        <w:rPr>
          <w:rFonts w:ascii="Tahoma" w:hAnsi="Tahoma" w:cs="Tahoma"/>
          <w:spacing w:val="-3"/>
          <w:sz w:val="22"/>
          <w:szCs w:val="22"/>
        </w:rPr>
        <w:t xml:space="preserve"> </w:t>
      </w:r>
      <w:r w:rsidR="00AB0582" w:rsidRPr="00982E80">
        <w:rPr>
          <w:rFonts w:ascii="Tahoma" w:hAnsi="Tahoma" w:cs="Tahoma"/>
          <w:spacing w:val="-3"/>
          <w:sz w:val="22"/>
          <w:szCs w:val="22"/>
        </w:rPr>
        <w:t>/</w:t>
      </w:r>
      <w:r w:rsidRPr="00982E80">
        <w:rPr>
          <w:rFonts w:ascii="Tahoma" w:hAnsi="Tahoma" w:cs="Tahoma"/>
          <w:spacing w:val="-3"/>
          <w:sz w:val="22"/>
          <w:szCs w:val="22"/>
        </w:rPr>
        <w:t xml:space="preserve"> </w:t>
      </w:r>
      <w:r w:rsidR="009F68FA" w:rsidRPr="00982E80">
        <w:rPr>
          <w:rFonts w:ascii="Tahoma" w:hAnsi="Tahoma" w:cs="Tahoma"/>
          <w:spacing w:val="-3"/>
          <w:sz w:val="22"/>
          <w:szCs w:val="22"/>
        </w:rPr>
        <w:t xml:space="preserve">or </w:t>
      </w:r>
      <w:r w:rsidRPr="00982E80">
        <w:rPr>
          <w:rFonts w:ascii="Tahoma" w:hAnsi="Tahoma" w:cs="Tahoma"/>
          <w:spacing w:val="-3"/>
          <w:sz w:val="22"/>
          <w:szCs w:val="22"/>
        </w:rPr>
        <w:t>RFO shall give instruction that a payment shall be made.</w:t>
      </w:r>
    </w:p>
    <w:p w14:paraId="51927113"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013E50">
        <w:rPr>
          <w:rFonts w:ascii="Tahoma" w:hAnsi="Tahoma" w:cs="Tahoma"/>
          <w:strike/>
          <w:color w:val="FF0000"/>
          <w:spacing w:val="-3"/>
        </w:rPr>
        <w:t xml:space="preserve">All payments shall be </w:t>
      </w:r>
      <w:proofErr w:type="gramStart"/>
      <w:r w:rsidRPr="00013E50">
        <w:rPr>
          <w:rFonts w:ascii="Tahoma" w:hAnsi="Tahoma" w:cs="Tahoma"/>
          <w:strike/>
          <w:color w:val="FF0000"/>
          <w:spacing w:val="-3"/>
        </w:rPr>
        <w:t>effected</w:t>
      </w:r>
      <w:proofErr w:type="gramEnd"/>
      <w:r w:rsidRPr="00013E50">
        <w:rPr>
          <w:rFonts w:ascii="Tahoma" w:hAnsi="Tahoma" w:cs="Tahoma"/>
          <w:strike/>
          <w:color w:val="FF0000"/>
          <w:spacing w:val="-3"/>
        </w:rPr>
        <w:t xml:space="preserve"> by cheque or other instructions to the council's bankers, or otherwise, in accordance with a resolution</w:t>
      </w:r>
      <w:r w:rsidR="0029789A" w:rsidRPr="00013E50">
        <w:rPr>
          <w:rFonts w:ascii="Tahoma" w:hAnsi="Tahoma" w:cs="Tahoma"/>
          <w:strike/>
          <w:color w:val="FF0000"/>
          <w:spacing w:val="-3"/>
        </w:rPr>
        <w:t xml:space="preserve"> of council </w:t>
      </w:r>
      <w:r w:rsidRPr="00013E50">
        <w:rPr>
          <w:rFonts w:ascii="Tahoma" w:hAnsi="Tahoma" w:cs="Tahoma"/>
          <w:strike/>
          <w:color w:val="FF0000"/>
          <w:spacing w:val="-3"/>
        </w:rPr>
        <w:t>or duly delegated c</w:t>
      </w:r>
      <w:r w:rsidR="0029789A" w:rsidRPr="00013E50">
        <w:rPr>
          <w:rFonts w:ascii="Tahoma" w:hAnsi="Tahoma" w:cs="Tahoma"/>
          <w:strike/>
          <w:color w:val="FF0000"/>
          <w:spacing w:val="-3"/>
        </w:rPr>
        <w:t>ommittee</w:t>
      </w:r>
      <w:r w:rsidRPr="00982E80">
        <w:rPr>
          <w:rFonts w:ascii="Tahoma" w:hAnsi="Tahoma" w:cs="Tahoma"/>
          <w:spacing w:val="-3"/>
        </w:rPr>
        <w:t>.</w:t>
      </w:r>
    </w:p>
    <w:p w14:paraId="51927114" w14:textId="77777777" w:rsidR="00AB0BD2" w:rsidRPr="00982E80" w:rsidRDefault="00AB0BD2" w:rsidP="000B44C8">
      <w:pPr>
        <w:pStyle w:val="ListParagraph"/>
        <w:numPr>
          <w:ilvl w:val="1"/>
          <w:numId w:val="3"/>
        </w:numPr>
        <w:tabs>
          <w:tab w:val="left" w:pos="-1440"/>
          <w:tab w:val="left" w:pos="-720"/>
          <w:tab w:val="left" w:pos="1080"/>
        </w:tabs>
        <w:suppressAutoHyphens/>
        <w:spacing w:beforeLines="60" w:before="144" w:line="276" w:lineRule="auto"/>
        <w:contextualSpacing w:val="0"/>
        <w:jc w:val="both"/>
        <w:rPr>
          <w:rFonts w:ascii="Tahoma" w:hAnsi="Tahoma" w:cs="Tahoma"/>
          <w:b/>
          <w:spacing w:val="-3"/>
          <w:sz w:val="22"/>
          <w:szCs w:val="22"/>
        </w:rPr>
      </w:pPr>
      <w:r w:rsidRPr="00982E80">
        <w:rPr>
          <w:rFonts w:ascii="Tahoma" w:hAnsi="Tahoma" w:cs="Tahoma"/>
          <w:spacing w:val="-3"/>
          <w:sz w:val="22"/>
          <w:szCs w:val="22"/>
        </w:rPr>
        <w:t xml:space="preserve">Cheques or orders for payment drawn on the bank account in accordance with the schedule as presented to council or committee </w:t>
      </w:r>
      <w:r w:rsidR="0029789A" w:rsidRPr="00982E80">
        <w:rPr>
          <w:rFonts w:ascii="Tahoma" w:hAnsi="Tahoma" w:cs="Tahoma"/>
          <w:spacing w:val="-3"/>
          <w:sz w:val="22"/>
          <w:szCs w:val="22"/>
        </w:rPr>
        <w:t xml:space="preserve">shall be signed by </w:t>
      </w:r>
      <w:r w:rsidRPr="00982E80">
        <w:rPr>
          <w:rFonts w:ascii="Tahoma" w:hAnsi="Tahoma" w:cs="Tahoma"/>
          <w:spacing w:val="-3"/>
          <w:sz w:val="22"/>
          <w:szCs w:val="22"/>
        </w:rPr>
        <w:t>two member</w:t>
      </w:r>
      <w:r w:rsidR="0029789A" w:rsidRPr="00982E80">
        <w:rPr>
          <w:rFonts w:ascii="Tahoma" w:hAnsi="Tahoma" w:cs="Tahoma"/>
          <w:spacing w:val="-3"/>
          <w:sz w:val="22"/>
          <w:szCs w:val="22"/>
        </w:rPr>
        <w:t>s</w:t>
      </w:r>
      <w:r w:rsidRPr="00982E80">
        <w:rPr>
          <w:rFonts w:ascii="Tahoma" w:hAnsi="Tahoma" w:cs="Tahoma"/>
          <w:spacing w:val="-3"/>
          <w:sz w:val="22"/>
          <w:szCs w:val="22"/>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sidR="00E21E58" w:rsidRPr="00982E80">
        <w:rPr>
          <w:rFonts w:ascii="Tahoma" w:hAnsi="Tahoma" w:cs="Tahoma"/>
          <w:spacing w:val="-3"/>
          <w:sz w:val="22"/>
          <w:szCs w:val="22"/>
        </w:rPr>
        <w:t xml:space="preserve"> </w:t>
      </w:r>
    </w:p>
    <w:p w14:paraId="51927115"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b/>
          <w:spacing w:val="-3"/>
          <w:sz w:val="22"/>
          <w:szCs w:val="22"/>
        </w:rPr>
      </w:pPr>
      <w:r w:rsidRPr="00982E80">
        <w:rPr>
          <w:rFonts w:ascii="Tahoma" w:hAnsi="Tahoma" w:cs="Tahoma"/>
          <w:spacing w:val="-3"/>
          <w:sz w:val="22"/>
          <w:szCs w:val="22"/>
        </w:rPr>
        <w:t>To indicate agreement of the details shown on the cheque or order for payment with the counterfoil and the invoice or similar documentation, the signatories shall each also initial the cheque counterfoil.</w:t>
      </w:r>
    </w:p>
    <w:p w14:paraId="51927116"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Cheques or orders for payment shall not normally be presented for signature other than at a council or committee meeting (including immediately before or after such a meeting). Any signatures obtained away from such me</w:t>
      </w:r>
      <w:r w:rsidR="00E21E58" w:rsidRPr="00982E80">
        <w:rPr>
          <w:rFonts w:ascii="Tahoma" w:hAnsi="Tahoma" w:cs="Tahoma"/>
          <w:spacing w:val="-3"/>
          <w:sz w:val="22"/>
          <w:szCs w:val="22"/>
        </w:rPr>
        <w:t>etings shall be reported to the</w:t>
      </w:r>
      <w:r w:rsidRPr="00982E80">
        <w:rPr>
          <w:rFonts w:ascii="Tahoma" w:hAnsi="Tahoma" w:cs="Tahoma"/>
          <w:spacing w:val="-3"/>
          <w:sz w:val="22"/>
          <w:szCs w:val="22"/>
        </w:rPr>
        <w:t xml:space="preserve"> Finance </w:t>
      </w:r>
      <w:r w:rsidR="00E21E58" w:rsidRPr="00982E80">
        <w:rPr>
          <w:rFonts w:ascii="Tahoma" w:hAnsi="Tahoma" w:cs="Tahoma"/>
          <w:spacing w:val="-3"/>
          <w:sz w:val="22"/>
          <w:szCs w:val="22"/>
        </w:rPr>
        <w:t>and Management Committee</w:t>
      </w:r>
      <w:r w:rsidRPr="00982E80">
        <w:rPr>
          <w:rFonts w:ascii="Tahoma" w:hAnsi="Tahoma" w:cs="Tahoma"/>
          <w:spacing w:val="-3"/>
          <w:sz w:val="22"/>
          <w:szCs w:val="22"/>
        </w:rPr>
        <w:t xml:space="preserve"> at the next convenient meeting.</w:t>
      </w:r>
    </w:p>
    <w:p w14:paraId="51927117"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lastRenderedPageBreak/>
        <w:t xml:space="preserve">If thought appropriate by the council, payment for utility supplies (energy, </w:t>
      </w:r>
      <w:proofErr w:type="gramStart"/>
      <w:r w:rsidRPr="00982E80">
        <w:rPr>
          <w:rFonts w:ascii="Tahoma" w:hAnsi="Tahoma" w:cs="Tahoma"/>
          <w:spacing w:val="-3"/>
          <w:sz w:val="22"/>
          <w:szCs w:val="22"/>
        </w:rPr>
        <w:t>telephone</w:t>
      </w:r>
      <w:proofErr w:type="gramEnd"/>
      <w:r w:rsidRPr="00982E80">
        <w:rPr>
          <w:rFonts w:ascii="Tahoma" w:hAnsi="Tahoma" w:cs="Tahoma"/>
          <w:spacing w:val="-3"/>
          <w:sz w:val="22"/>
          <w:szCs w:val="22"/>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every year</w:t>
      </w:r>
      <w:r w:rsidR="00C221ED" w:rsidRPr="00982E80">
        <w:rPr>
          <w:rFonts w:ascii="Tahoma" w:hAnsi="Tahoma" w:cs="Tahoma"/>
          <w:spacing w:val="-3"/>
          <w:sz w:val="22"/>
          <w:szCs w:val="22"/>
        </w:rPr>
        <w:t xml:space="preserve"> in the list of Creditors</w:t>
      </w:r>
      <w:r w:rsidR="00016F3C" w:rsidRPr="00982E80">
        <w:rPr>
          <w:rFonts w:ascii="Tahoma" w:hAnsi="Tahoma" w:cs="Tahoma"/>
          <w:spacing w:val="-3"/>
          <w:sz w:val="22"/>
          <w:szCs w:val="22"/>
        </w:rPr>
        <w:t>.</w:t>
      </w:r>
    </w:p>
    <w:p w14:paraId="51927118" w14:textId="6B470178" w:rsidR="00AB0BD2" w:rsidRPr="00982E80" w:rsidRDefault="00C221ED"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CD6CCE">
        <w:rPr>
          <w:rFonts w:ascii="Tahoma" w:hAnsi="Tahoma" w:cs="Tahoma"/>
          <w:strike/>
          <w:color w:val="FF0000"/>
          <w:spacing w:val="-3"/>
          <w:sz w:val="22"/>
          <w:szCs w:val="22"/>
        </w:rPr>
        <w:t>The Council is only to use the BACS payment system for paying staff salaries each month</w:t>
      </w:r>
      <w:r w:rsidRPr="00982E80">
        <w:rPr>
          <w:rFonts w:ascii="Tahoma" w:hAnsi="Tahoma" w:cs="Tahoma"/>
          <w:spacing w:val="-3"/>
          <w:sz w:val="22"/>
          <w:szCs w:val="22"/>
        </w:rPr>
        <w:t xml:space="preserve">.  </w:t>
      </w:r>
      <w:r w:rsidR="00DD203A" w:rsidRPr="00DD203A">
        <w:rPr>
          <w:rFonts w:ascii="Tahoma" w:hAnsi="Tahoma" w:cs="Tahoma"/>
          <w:color w:val="FF0000"/>
          <w:spacing w:val="-3"/>
          <w:sz w:val="22"/>
          <w:szCs w:val="22"/>
        </w:rPr>
        <w:t>T</w:t>
      </w:r>
      <w:r w:rsidR="00DD203A">
        <w:rPr>
          <w:rFonts w:ascii="Tahoma" w:hAnsi="Tahoma" w:cs="Tahoma"/>
          <w:color w:val="FF0000"/>
          <w:spacing w:val="-3"/>
          <w:sz w:val="22"/>
          <w:szCs w:val="22"/>
        </w:rPr>
        <w:t>he Council can also make payments via BACS payment syste</w:t>
      </w:r>
      <w:r w:rsidR="00932D0D">
        <w:rPr>
          <w:rFonts w:ascii="Tahoma" w:hAnsi="Tahoma" w:cs="Tahoma"/>
          <w:color w:val="FF0000"/>
          <w:spacing w:val="-3"/>
          <w:sz w:val="22"/>
          <w:szCs w:val="22"/>
        </w:rPr>
        <w:t xml:space="preserve">m.  </w:t>
      </w:r>
      <w:r w:rsidRPr="00982E80">
        <w:rPr>
          <w:rFonts w:ascii="Tahoma" w:hAnsi="Tahoma" w:cs="Tahoma"/>
          <w:spacing w:val="-3"/>
          <w:sz w:val="22"/>
          <w:szCs w:val="22"/>
        </w:rPr>
        <w:t xml:space="preserve">When </w:t>
      </w:r>
      <w:r w:rsidRPr="00932D0D">
        <w:rPr>
          <w:rFonts w:ascii="Tahoma" w:hAnsi="Tahoma" w:cs="Tahoma"/>
          <w:strike/>
          <w:color w:val="FF0000"/>
          <w:spacing w:val="-3"/>
          <w:sz w:val="22"/>
          <w:szCs w:val="22"/>
        </w:rPr>
        <w:t>salaries</w:t>
      </w:r>
      <w:r w:rsidRPr="00982E80">
        <w:rPr>
          <w:rFonts w:ascii="Tahoma" w:hAnsi="Tahoma" w:cs="Tahoma"/>
          <w:spacing w:val="-3"/>
          <w:sz w:val="22"/>
          <w:szCs w:val="22"/>
        </w:rPr>
        <w:t xml:space="preserve"> </w:t>
      </w:r>
      <w:r w:rsidR="00932D0D">
        <w:rPr>
          <w:rFonts w:ascii="Tahoma" w:hAnsi="Tahoma" w:cs="Tahoma"/>
          <w:color w:val="FF0000"/>
          <w:spacing w:val="-3"/>
          <w:sz w:val="22"/>
          <w:szCs w:val="22"/>
        </w:rPr>
        <w:t xml:space="preserve">online banking is used to make payments, </w:t>
      </w:r>
      <w:r w:rsidRPr="00932D0D">
        <w:rPr>
          <w:rFonts w:ascii="Tahoma" w:hAnsi="Tahoma" w:cs="Tahoma"/>
          <w:strike/>
          <w:color w:val="FF0000"/>
          <w:spacing w:val="-3"/>
          <w:sz w:val="22"/>
          <w:szCs w:val="22"/>
        </w:rPr>
        <w:t>are to be paid,</w:t>
      </w:r>
      <w:r w:rsidRPr="00932D0D">
        <w:rPr>
          <w:rFonts w:ascii="Tahoma" w:hAnsi="Tahoma" w:cs="Tahoma"/>
          <w:color w:val="FF0000"/>
          <w:spacing w:val="-3"/>
          <w:sz w:val="22"/>
          <w:szCs w:val="22"/>
        </w:rPr>
        <w:t xml:space="preserve"> </w:t>
      </w:r>
      <w:r w:rsidRPr="00982E80">
        <w:rPr>
          <w:rFonts w:ascii="Tahoma" w:hAnsi="Tahoma" w:cs="Tahoma"/>
          <w:spacing w:val="-3"/>
          <w:sz w:val="22"/>
          <w:szCs w:val="22"/>
        </w:rPr>
        <w:t>two of the following councillors: Chair of Council, Vice Chair of Council, Chair of Finance and Management Committee; will attend the town council offices</w:t>
      </w:r>
      <w:r w:rsidR="00E17230">
        <w:rPr>
          <w:rFonts w:ascii="Tahoma" w:hAnsi="Tahoma" w:cs="Tahoma"/>
          <w:color w:val="FF0000"/>
          <w:spacing w:val="-3"/>
          <w:sz w:val="22"/>
          <w:szCs w:val="22"/>
        </w:rPr>
        <w:t xml:space="preserve"> or link with the Proper Officer or RFO via Zoom</w:t>
      </w:r>
      <w:r w:rsidRPr="00982E80">
        <w:rPr>
          <w:rFonts w:ascii="Tahoma" w:hAnsi="Tahoma" w:cs="Tahoma"/>
          <w:spacing w:val="-3"/>
          <w:sz w:val="22"/>
          <w:szCs w:val="22"/>
        </w:rPr>
        <w:t xml:space="preserve">.  The </w:t>
      </w:r>
      <w:r w:rsidR="007A5E20" w:rsidRPr="00982E80">
        <w:rPr>
          <w:rFonts w:ascii="Tahoma" w:hAnsi="Tahoma" w:cs="Tahoma"/>
          <w:spacing w:val="-3"/>
          <w:sz w:val="22"/>
          <w:szCs w:val="22"/>
        </w:rPr>
        <w:t>Town Clerk</w:t>
      </w:r>
      <w:r w:rsidRPr="00982E80">
        <w:rPr>
          <w:rFonts w:ascii="Tahoma" w:hAnsi="Tahoma" w:cs="Tahoma"/>
          <w:spacing w:val="-3"/>
          <w:sz w:val="22"/>
          <w:szCs w:val="22"/>
        </w:rPr>
        <w:t xml:space="preserve"> will log on to the bank portal and will load up the salary payments.  The two councillors will then authorise these payments using their PIN (known only to them) and their card / card machine (held by the </w:t>
      </w:r>
      <w:r w:rsidR="007A5E20" w:rsidRPr="00982E80">
        <w:rPr>
          <w:rFonts w:ascii="Tahoma" w:hAnsi="Tahoma" w:cs="Tahoma"/>
          <w:spacing w:val="-3"/>
          <w:sz w:val="22"/>
          <w:szCs w:val="22"/>
        </w:rPr>
        <w:t>Town Clerk</w:t>
      </w:r>
      <w:r w:rsidRPr="00982E80">
        <w:rPr>
          <w:rFonts w:ascii="Tahoma" w:hAnsi="Tahoma" w:cs="Tahoma"/>
          <w:spacing w:val="-3"/>
          <w:sz w:val="22"/>
          <w:szCs w:val="22"/>
        </w:rPr>
        <w:t xml:space="preserve">).  Once the payments are agreed, made and authorised, printed copies of the transactions will be </w:t>
      </w:r>
      <w:proofErr w:type="gramStart"/>
      <w:r w:rsidRPr="00982E80">
        <w:rPr>
          <w:rFonts w:ascii="Tahoma" w:hAnsi="Tahoma" w:cs="Tahoma"/>
          <w:spacing w:val="-3"/>
          <w:sz w:val="22"/>
          <w:szCs w:val="22"/>
        </w:rPr>
        <w:t>taken</w:t>
      </w:r>
      <w:proofErr w:type="gramEnd"/>
      <w:r w:rsidRPr="00982E80">
        <w:rPr>
          <w:rFonts w:ascii="Tahoma" w:hAnsi="Tahoma" w:cs="Tahoma"/>
          <w:spacing w:val="-3"/>
          <w:sz w:val="22"/>
          <w:szCs w:val="22"/>
        </w:rPr>
        <w:t xml:space="preserve"> and the same two councillors will sign to verify the amounts and will then stamp and sign again to say that they witnessed the on line bank portal being shut down.</w:t>
      </w:r>
      <w:r w:rsidR="006A78F8" w:rsidRPr="00982E80">
        <w:rPr>
          <w:rFonts w:ascii="Tahoma" w:hAnsi="Tahoma" w:cs="Tahoma"/>
          <w:spacing w:val="-3"/>
          <w:sz w:val="22"/>
          <w:szCs w:val="22"/>
        </w:rPr>
        <w:t xml:space="preserve"> </w:t>
      </w:r>
    </w:p>
    <w:p w14:paraId="51927119"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If thought appropriate by the council</w:t>
      </w:r>
      <w:r w:rsidR="00C221ED" w:rsidRPr="00982E80">
        <w:rPr>
          <w:rFonts w:ascii="Tahoma" w:hAnsi="Tahoma" w:cs="Tahoma"/>
          <w:spacing w:val="-3"/>
          <w:sz w:val="22"/>
          <w:szCs w:val="22"/>
        </w:rPr>
        <w:t xml:space="preserve">, </w:t>
      </w:r>
      <w:r w:rsidRPr="00982E80">
        <w:rPr>
          <w:rFonts w:ascii="Tahoma" w:hAnsi="Tahoma" w:cs="Tahoma"/>
          <w:spacing w:val="-3"/>
          <w:sz w:val="22"/>
          <w:szCs w:val="22"/>
        </w:rPr>
        <w:t xml:space="preserve">payment for </w:t>
      </w:r>
      <w:r w:rsidR="00C221ED" w:rsidRPr="00982E80">
        <w:rPr>
          <w:rFonts w:ascii="Tahoma" w:hAnsi="Tahoma" w:cs="Tahoma"/>
          <w:spacing w:val="-3"/>
          <w:sz w:val="22"/>
          <w:szCs w:val="22"/>
        </w:rPr>
        <w:t>emergency</w:t>
      </w:r>
      <w:r w:rsidRPr="00982E80">
        <w:rPr>
          <w:rFonts w:ascii="Tahoma" w:hAnsi="Tahoma" w:cs="Tahoma"/>
          <w:spacing w:val="-3"/>
          <w:sz w:val="22"/>
          <w:szCs w:val="22"/>
        </w:rPr>
        <w:t xml:space="preserve"> items may be made by internet banking transfer provided evidence is retained showing whi</w:t>
      </w:r>
      <w:r w:rsidR="00C221ED" w:rsidRPr="00982E80">
        <w:rPr>
          <w:rFonts w:ascii="Tahoma" w:hAnsi="Tahoma" w:cs="Tahoma"/>
          <w:spacing w:val="-3"/>
          <w:sz w:val="22"/>
          <w:szCs w:val="22"/>
        </w:rPr>
        <w:t>ch members approved the payment and providing that either the Chair of the Council, Vice Chair of the Council, Chair of Finance and Management Committee agree.</w:t>
      </w:r>
    </w:p>
    <w:p w14:paraId="5192711A" w14:textId="07BEE652" w:rsidR="00AB0BD2" w:rsidRPr="00982E80" w:rsidRDefault="00AB0BD2" w:rsidP="000B44C8">
      <w:pPr>
        <w:pStyle w:val="ColorfulList-Accent11"/>
        <w:numPr>
          <w:ilvl w:val="1"/>
          <w:numId w:val="3"/>
        </w:numPr>
        <w:tabs>
          <w:tab w:val="clear" w:pos="1135"/>
          <w:tab w:val="left" w:pos="-1440"/>
          <w:tab w:val="left" w:pos="-720"/>
          <w:tab w:val="left" w:pos="1134"/>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Where a computer requires use of a personal identification number (PIN) or other password(s), for access to the council’s records on that computer, </w:t>
      </w:r>
      <w:r w:rsidR="00C221ED" w:rsidRPr="00982E80">
        <w:rPr>
          <w:rFonts w:ascii="Tahoma" w:hAnsi="Tahoma" w:cs="Tahoma"/>
          <w:spacing w:val="-3"/>
          <w:sz w:val="22"/>
          <w:szCs w:val="22"/>
        </w:rPr>
        <w:t xml:space="preserve">the councillors will hold their own </w:t>
      </w:r>
      <w:proofErr w:type="gramStart"/>
      <w:r w:rsidR="00C221ED" w:rsidRPr="00982E80">
        <w:rPr>
          <w:rFonts w:ascii="Tahoma" w:hAnsi="Tahoma" w:cs="Tahoma"/>
          <w:spacing w:val="-3"/>
          <w:sz w:val="22"/>
          <w:szCs w:val="22"/>
        </w:rPr>
        <w:t>PIN</w:t>
      </w:r>
      <w:proofErr w:type="gramEnd"/>
      <w:r w:rsidR="00C221ED" w:rsidRPr="00982E80">
        <w:rPr>
          <w:rFonts w:ascii="Tahoma" w:hAnsi="Tahoma" w:cs="Tahoma"/>
          <w:spacing w:val="-3"/>
          <w:sz w:val="22"/>
          <w:szCs w:val="22"/>
        </w:rPr>
        <w:t xml:space="preserve"> but the </w:t>
      </w:r>
      <w:r w:rsidR="00092E4C" w:rsidRPr="00982E80">
        <w:rPr>
          <w:rFonts w:ascii="Tahoma" w:hAnsi="Tahoma" w:cs="Tahoma"/>
          <w:spacing w:val="-3"/>
          <w:sz w:val="22"/>
          <w:szCs w:val="22"/>
        </w:rPr>
        <w:t xml:space="preserve">Town Clerk </w:t>
      </w:r>
      <w:r w:rsidR="00C221ED" w:rsidRPr="00982E80">
        <w:rPr>
          <w:rFonts w:ascii="Tahoma" w:hAnsi="Tahoma" w:cs="Tahoma"/>
          <w:spacing w:val="-3"/>
          <w:sz w:val="22"/>
          <w:szCs w:val="22"/>
        </w:rPr>
        <w:t xml:space="preserve">will hold the cards and card readers.  There will never be an occasion when the </w:t>
      </w:r>
      <w:r w:rsidR="00092E4C" w:rsidRPr="00982E80">
        <w:rPr>
          <w:rFonts w:ascii="Tahoma" w:hAnsi="Tahoma" w:cs="Tahoma"/>
          <w:spacing w:val="-3"/>
          <w:sz w:val="22"/>
          <w:szCs w:val="22"/>
        </w:rPr>
        <w:t xml:space="preserve">Town Clerk </w:t>
      </w:r>
      <w:r w:rsidR="00C221ED" w:rsidRPr="00982E80">
        <w:rPr>
          <w:rFonts w:ascii="Tahoma" w:hAnsi="Tahoma" w:cs="Tahoma"/>
          <w:spacing w:val="-3"/>
          <w:sz w:val="22"/>
          <w:szCs w:val="22"/>
        </w:rPr>
        <w:t xml:space="preserve">will know the </w:t>
      </w:r>
      <w:proofErr w:type="gramStart"/>
      <w:r w:rsidR="00C221ED" w:rsidRPr="00982E80">
        <w:rPr>
          <w:rFonts w:ascii="Tahoma" w:hAnsi="Tahoma" w:cs="Tahoma"/>
          <w:spacing w:val="-3"/>
          <w:sz w:val="22"/>
          <w:szCs w:val="22"/>
        </w:rPr>
        <w:t>PIN</w:t>
      </w:r>
      <w:proofErr w:type="gramEnd"/>
      <w:r w:rsidR="00C221ED" w:rsidRPr="00982E80">
        <w:rPr>
          <w:rFonts w:ascii="Tahoma" w:hAnsi="Tahoma" w:cs="Tahoma"/>
          <w:spacing w:val="-3"/>
          <w:sz w:val="22"/>
          <w:szCs w:val="22"/>
        </w:rPr>
        <w:t xml:space="preserve"> nor will there be an occasion when the cards / card readers are passed to the Councillors. </w:t>
      </w:r>
    </w:p>
    <w:p w14:paraId="5192711B" w14:textId="77777777" w:rsidR="00AB0BD2" w:rsidRPr="00982E80" w:rsidRDefault="00AB0BD2" w:rsidP="000B44C8">
      <w:pPr>
        <w:numPr>
          <w:ilvl w:val="1"/>
          <w:numId w:val="3"/>
        </w:numPr>
        <w:tabs>
          <w:tab w:val="left" w:pos="-1440"/>
          <w:tab w:val="left" w:pos="-72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Regular back-up copies of the records on any computer shall be made and shall be stored securely away from the computer in question, and preferably off site.</w:t>
      </w:r>
    </w:p>
    <w:p w14:paraId="5192711C"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w:t>
      </w:r>
      <w:r w:rsidR="00FB0DBB" w:rsidRPr="00982E80">
        <w:rPr>
          <w:rFonts w:ascii="Tahoma" w:hAnsi="Tahoma" w:cs="Tahoma"/>
          <w:spacing w:val="-3"/>
          <w:sz w:val="22"/>
          <w:szCs w:val="22"/>
        </w:rPr>
        <w:t xml:space="preserve">only computer to be used for </w:t>
      </w:r>
      <w:proofErr w:type="gramStart"/>
      <w:r w:rsidR="00FB0DBB" w:rsidRPr="00982E80">
        <w:rPr>
          <w:rFonts w:ascii="Tahoma" w:hAnsi="Tahoma" w:cs="Tahoma"/>
          <w:spacing w:val="-3"/>
          <w:sz w:val="22"/>
          <w:szCs w:val="22"/>
        </w:rPr>
        <w:t>councils</w:t>
      </w:r>
      <w:proofErr w:type="gramEnd"/>
      <w:r w:rsidR="00FB0DBB" w:rsidRPr="00982E80">
        <w:rPr>
          <w:rFonts w:ascii="Tahoma" w:hAnsi="Tahoma" w:cs="Tahoma"/>
          <w:spacing w:val="-3"/>
          <w:sz w:val="22"/>
          <w:szCs w:val="22"/>
        </w:rPr>
        <w:t xml:space="preserve"> financial business shall be the Finance Officer Terminal and the Town Clerks terminal and these will be fitted with </w:t>
      </w:r>
      <w:r w:rsidRPr="00982E80">
        <w:rPr>
          <w:rFonts w:ascii="Tahoma" w:hAnsi="Tahoma" w:cs="Tahoma"/>
          <w:spacing w:val="-3"/>
          <w:sz w:val="22"/>
          <w:szCs w:val="22"/>
        </w:rPr>
        <w:t>anti-virus, anti-spyware and firewall software with automatic updates, together with a high level of security</w:t>
      </w:r>
      <w:r w:rsidR="00FB0DBB" w:rsidRPr="00982E80">
        <w:rPr>
          <w:rFonts w:ascii="Tahoma" w:hAnsi="Tahoma" w:cs="Tahoma"/>
          <w:spacing w:val="-3"/>
          <w:sz w:val="22"/>
          <w:szCs w:val="22"/>
        </w:rPr>
        <w:t>.</w:t>
      </w:r>
    </w:p>
    <w:p w14:paraId="5192711D" w14:textId="393AF9F5"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Where internet banking arrangements are made with any bank, the Clerk shall be appointed as the </w:t>
      </w:r>
      <w:r w:rsidR="00FB0DBB" w:rsidRPr="00982E80">
        <w:rPr>
          <w:rFonts w:ascii="Tahoma" w:hAnsi="Tahoma" w:cs="Tahoma"/>
          <w:spacing w:val="-3"/>
          <w:sz w:val="22"/>
          <w:szCs w:val="22"/>
        </w:rPr>
        <w:t>a</w:t>
      </w:r>
      <w:r w:rsidRPr="00982E80">
        <w:rPr>
          <w:rFonts w:ascii="Tahoma" w:hAnsi="Tahoma" w:cs="Tahoma"/>
          <w:spacing w:val="-3"/>
          <w:sz w:val="22"/>
          <w:szCs w:val="22"/>
        </w:rPr>
        <w:t xml:space="preserve">dministrator. The bank mandate approved by the council shall identify </w:t>
      </w:r>
      <w:r w:rsidR="00C179D6">
        <w:rPr>
          <w:rFonts w:ascii="Tahoma" w:hAnsi="Tahoma" w:cs="Tahoma"/>
          <w:color w:val="FF0000"/>
          <w:spacing w:val="-3"/>
          <w:sz w:val="22"/>
          <w:szCs w:val="22"/>
        </w:rPr>
        <w:t xml:space="preserve">that any two of the </w:t>
      </w:r>
      <w:r w:rsidR="00FB0DBB" w:rsidRPr="00982E80">
        <w:rPr>
          <w:rFonts w:ascii="Tahoma" w:hAnsi="Tahoma" w:cs="Tahoma"/>
          <w:spacing w:val="-3"/>
          <w:sz w:val="22"/>
          <w:szCs w:val="22"/>
        </w:rPr>
        <w:t xml:space="preserve">three </w:t>
      </w:r>
      <w:r w:rsidR="00C179D6">
        <w:rPr>
          <w:rFonts w:ascii="Tahoma" w:hAnsi="Tahoma" w:cs="Tahoma"/>
          <w:color w:val="FF0000"/>
          <w:spacing w:val="-3"/>
          <w:sz w:val="22"/>
          <w:szCs w:val="22"/>
        </w:rPr>
        <w:t xml:space="preserve">following </w:t>
      </w:r>
      <w:r w:rsidR="00FB0DBB" w:rsidRPr="00982E80">
        <w:rPr>
          <w:rFonts w:ascii="Tahoma" w:hAnsi="Tahoma" w:cs="Tahoma"/>
          <w:spacing w:val="-3"/>
          <w:sz w:val="22"/>
          <w:szCs w:val="22"/>
        </w:rPr>
        <w:t>councillors (Chair and Vice Chair of the Council and Chair of Finance and Management Committee)</w:t>
      </w:r>
      <w:r w:rsidRPr="00982E80">
        <w:rPr>
          <w:rFonts w:ascii="Tahoma" w:hAnsi="Tahoma" w:cs="Tahoma"/>
          <w:spacing w:val="-3"/>
          <w:sz w:val="22"/>
          <w:szCs w:val="22"/>
        </w:rPr>
        <w:t xml:space="preserve"> </w:t>
      </w:r>
      <w:r w:rsidRPr="00A2341C">
        <w:rPr>
          <w:rFonts w:ascii="Tahoma" w:hAnsi="Tahoma" w:cs="Tahoma"/>
          <w:strike/>
          <w:color w:val="FF0000"/>
          <w:spacing w:val="-3"/>
          <w:sz w:val="22"/>
          <w:szCs w:val="22"/>
        </w:rPr>
        <w:t>who</w:t>
      </w:r>
      <w:r w:rsidRPr="00982E80">
        <w:rPr>
          <w:rFonts w:ascii="Tahoma" w:hAnsi="Tahoma" w:cs="Tahoma"/>
          <w:spacing w:val="-3"/>
          <w:sz w:val="22"/>
          <w:szCs w:val="22"/>
        </w:rPr>
        <w:t xml:space="preserve"> will be authorised to approve </w:t>
      </w:r>
      <w:proofErr w:type="gramStart"/>
      <w:r w:rsidR="00FB0DBB" w:rsidRPr="00982E80">
        <w:rPr>
          <w:rFonts w:ascii="Tahoma" w:hAnsi="Tahoma" w:cs="Tahoma"/>
          <w:spacing w:val="-3"/>
          <w:sz w:val="22"/>
          <w:szCs w:val="22"/>
        </w:rPr>
        <w:t>on line</w:t>
      </w:r>
      <w:proofErr w:type="gramEnd"/>
      <w:r w:rsidR="00FB0DBB" w:rsidRPr="00982E80">
        <w:rPr>
          <w:rFonts w:ascii="Tahoma" w:hAnsi="Tahoma" w:cs="Tahoma"/>
          <w:spacing w:val="-3"/>
          <w:sz w:val="22"/>
          <w:szCs w:val="22"/>
        </w:rPr>
        <w:t xml:space="preserve"> </w:t>
      </w:r>
      <w:r w:rsidRPr="00982E80">
        <w:rPr>
          <w:rFonts w:ascii="Tahoma" w:hAnsi="Tahoma" w:cs="Tahoma"/>
          <w:spacing w:val="-3"/>
          <w:sz w:val="22"/>
          <w:szCs w:val="22"/>
        </w:rPr>
        <w:t xml:space="preserve">transactions on those accounts. </w:t>
      </w:r>
      <w:r w:rsidR="00FB0DBB" w:rsidRPr="00982E80">
        <w:rPr>
          <w:rFonts w:ascii="Tahoma" w:hAnsi="Tahoma" w:cs="Tahoma"/>
          <w:spacing w:val="-3"/>
          <w:sz w:val="22"/>
          <w:szCs w:val="22"/>
        </w:rPr>
        <w:t xml:space="preserve">Up to five other Councillors will also be on the bank mandate but </w:t>
      </w:r>
      <w:proofErr w:type="gramStart"/>
      <w:r w:rsidR="00FB0DBB" w:rsidRPr="00982E80">
        <w:rPr>
          <w:rFonts w:ascii="Tahoma" w:hAnsi="Tahoma" w:cs="Tahoma"/>
          <w:spacing w:val="-3"/>
          <w:sz w:val="22"/>
          <w:szCs w:val="22"/>
        </w:rPr>
        <w:t>in order to</w:t>
      </w:r>
      <w:proofErr w:type="gramEnd"/>
      <w:r w:rsidR="00FB0DBB" w:rsidRPr="00982E80">
        <w:rPr>
          <w:rFonts w:ascii="Tahoma" w:hAnsi="Tahoma" w:cs="Tahoma"/>
          <w:spacing w:val="-3"/>
          <w:sz w:val="22"/>
          <w:szCs w:val="22"/>
        </w:rPr>
        <w:t xml:space="preserve"> sign and countersign all the cheque payments only.  </w:t>
      </w:r>
      <w:r w:rsidR="00FB0DBB" w:rsidRPr="00466BAA">
        <w:rPr>
          <w:rFonts w:ascii="Tahoma" w:hAnsi="Tahoma" w:cs="Tahoma"/>
          <w:b/>
          <w:bCs/>
          <w:i/>
          <w:iCs/>
          <w:strike/>
          <w:color w:val="FF0000"/>
          <w:spacing w:val="-3"/>
          <w:sz w:val="22"/>
          <w:szCs w:val="22"/>
        </w:rPr>
        <w:t xml:space="preserve">Those councillors who sign cheques will not be able to authorise </w:t>
      </w:r>
      <w:proofErr w:type="gramStart"/>
      <w:r w:rsidR="00FB0DBB" w:rsidRPr="00466BAA">
        <w:rPr>
          <w:rFonts w:ascii="Tahoma" w:hAnsi="Tahoma" w:cs="Tahoma"/>
          <w:b/>
          <w:bCs/>
          <w:i/>
          <w:iCs/>
          <w:strike/>
          <w:color w:val="FF0000"/>
          <w:spacing w:val="-3"/>
          <w:sz w:val="22"/>
          <w:szCs w:val="22"/>
        </w:rPr>
        <w:t>on line</w:t>
      </w:r>
      <w:proofErr w:type="gramEnd"/>
      <w:r w:rsidR="00FB0DBB" w:rsidRPr="00466BAA">
        <w:rPr>
          <w:rFonts w:ascii="Tahoma" w:hAnsi="Tahoma" w:cs="Tahoma"/>
          <w:b/>
          <w:bCs/>
          <w:i/>
          <w:iCs/>
          <w:strike/>
          <w:color w:val="FF0000"/>
          <w:spacing w:val="-3"/>
          <w:sz w:val="22"/>
          <w:szCs w:val="22"/>
        </w:rPr>
        <w:t xml:space="preserve"> transactions and those councillors authorised for on line transactions, will not be </w:t>
      </w:r>
      <w:r w:rsidR="00FB0DBB" w:rsidRPr="00466BAA">
        <w:rPr>
          <w:rFonts w:ascii="Tahoma" w:hAnsi="Tahoma" w:cs="Tahoma"/>
          <w:b/>
          <w:bCs/>
          <w:i/>
          <w:iCs/>
          <w:strike/>
          <w:color w:val="FF0000"/>
          <w:spacing w:val="-3"/>
          <w:sz w:val="22"/>
          <w:szCs w:val="22"/>
        </w:rPr>
        <w:lastRenderedPageBreak/>
        <w:t>authorised to sign cheques.</w:t>
      </w:r>
      <w:r w:rsidR="00FB0DBB" w:rsidRPr="00466BAA">
        <w:rPr>
          <w:rFonts w:ascii="Tahoma" w:hAnsi="Tahoma" w:cs="Tahoma"/>
          <w:color w:val="FF0000"/>
          <w:spacing w:val="-3"/>
          <w:sz w:val="22"/>
          <w:szCs w:val="22"/>
        </w:rPr>
        <w:t xml:space="preserve">  </w:t>
      </w:r>
      <w:r w:rsidR="00FB0DBB" w:rsidRPr="00982E80">
        <w:rPr>
          <w:rFonts w:ascii="Tahoma" w:hAnsi="Tahoma" w:cs="Tahoma"/>
          <w:spacing w:val="-3"/>
          <w:sz w:val="22"/>
          <w:szCs w:val="22"/>
        </w:rPr>
        <w:t xml:space="preserve">The function of the Clerk as administrator is purely to download statements and to set up salary payments </w:t>
      </w:r>
      <w:r w:rsidR="009F7E4B" w:rsidRPr="00982E80">
        <w:rPr>
          <w:rFonts w:ascii="Tahoma" w:hAnsi="Tahoma" w:cs="Tahoma"/>
          <w:spacing w:val="-3"/>
          <w:sz w:val="22"/>
          <w:szCs w:val="22"/>
        </w:rPr>
        <w:t>online</w:t>
      </w:r>
      <w:r w:rsidR="00FB0DBB" w:rsidRPr="00982E80">
        <w:rPr>
          <w:rFonts w:ascii="Tahoma" w:hAnsi="Tahoma" w:cs="Tahoma"/>
          <w:spacing w:val="-3"/>
          <w:sz w:val="22"/>
          <w:szCs w:val="22"/>
        </w:rPr>
        <w:t>.</w:t>
      </w:r>
      <w:r w:rsidR="00B52C7B" w:rsidRPr="00982E80">
        <w:rPr>
          <w:rFonts w:ascii="Tahoma" w:hAnsi="Tahoma" w:cs="Tahoma"/>
          <w:spacing w:val="-3"/>
          <w:sz w:val="22"/>
          <w:szCs w:val="22"/>
        </w:rPr>
        <w:t xml:space="preserve"> </w:t>
      </w:r>
      <w:r w:rsidR="00E91602">
        <w:rPr>
          <w:rFonts w:ascii="Tahoma" w:hAnsi="Tahoma" w:cs="Tahoma"/>
          <w:spacing w:val="-3"/>
          <w:sz w:val="22"/>
          <w:szCs w:val="22"/>
        </w:rPr>
        <w:t xml:space="preserve">The RFO </w:t>
      </w:r>
      <w:r w:rsidR="009F7E4B">
        <w:rPr>
          <w:rFonts w:ascii="Tahoma" w:hAnsi="Tahoma" w:cs="Tahoma"/>
          <w:spacing w:val="-3"/>
          <w:sz w:val="22"/>
          <w:szCs w:val="22"/>
        </w:rPr>
        <w:t>shall also be given basic administrative access to online banking in order that they can access bank statements.</w:t>
      </w:r>
    </w:p>
    <w:p w14:paraId="5192711E"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192711F" w14:textId="08DD3DF6" w:rsidR="00AB0BD2" w:rsidRPr="00982E80" w:rsidRDefault="00024079" w:rsidP="000B44C8">
      <w:pPr>
        <w:pStyle w:val="ColorfulList-Accent11"/>
        <w:numPr>
          <w:ilvl w:val="1"/>
          <w:numId w:val="3"/>
        </w:numPr>
        <w:tabs>
          <w:tab w:val="left" w:pos="-1440"/>
          <w:tab w:val="left" w:pos="-720"/>
          <w:tab w:val="left" w:pos="851"/>
          <w:tab w:val="left" w:pos="1440"/>
        </w:tabs>
        <w:suppressAutoHyphens/>
        <w:spacing w:beforeLines="60" w:before="144" w:line="276" w:lineRule="auto"/>
        <w:contextualSpacing w:val="0"/>
        <w:jc w:val="both"/>
        <w:rPr>
          <w:rFonts w:ascii="Tahoma" w:hAnsi="Tahoma" w:cs="Tahoma"/>
          <w:spacing w:val="-3"/>
          <w:sz w:val="22"/>
          <w:szCs w:val="22"/>
        </w:rPr>
      </w:pPr>
      <w:r>
        <w:rPr>
          <w:rFonts w:ascii="Tahoma" w:hAnsi="Tahoma" w:cs="Tahoma"/>
          <w:spacing w:val="-3"/>
          <w:sz w:val="22"/>
          <w:szCs w:val="22"/>
        </w:rPr>
        <w:t xml:space="preserve">    </w:t>
      </w:r>
      <w:r w:rsidR="00AB0BD2" w:rsidRPr="00982E80">
        <w:rPr>
          <w:rFonts w:ascii="Tahoma" w:hAnsi="Tahoma" w:cs="Tahoma"/>
          <w:spacing w:val="-3"/>
          <w:sz w:val="22"/>
          <w:szCs w:val="22"/>
        </w:rPr>
        <w:t>Changes to account details for suppliers, which are used for internet banking may only be changed on written hard copy notification by the supplier and supported by hard copy authority for change signed by</w:t>
      </w:r>
      <w:r w:rsidR="00D176FE" w:rsidRPr="00982E80">
        <w:rPr>
          <w:rFonts w:ascii="Tahoma" w:hAnsi="Tahoma" w:cs="Tahoma"/>
          <w:spacing w:val="-3"/>
          <w:sz w:val="22"/>
          <w:szCs w:val="22"/>
        </w:rPr>
        <w:t xml:space="preserve"> two of the Clerk and </w:t>
      </w:r>
      <w:r w:rsidR="00AB0BD2" w:rsidRPr="00982E80">
        <w:rPr>
          <w:rFonts w:ascii="Tahoma" w:hAnsi="Tahoma" w:cs="Tahoma"/>
          <w:spacing w:val="-3"/>
          <w:sz w:val="22"/>
          <w:szCs w:val="22"/>
        </w:rPr>
        <w:t>a member</w:t>
      </w:r>
      <w:r w:rsidR="00B52C7B" w:rsidRPr="00982E80">
        <w:rPr>
          <w:rFonts w:ascii="Tahoma" w:hAnsi="Tahoma" w:cs="Tahoma"/>
          <w:spacing w:val="-3"/>
          <w:sz w:val="22"/>
          <w:szCs w:val="22"/>
        </w:rPr>
        <w:t>.</w:t>
      </w:r>
      <w:r w:rsidR="00AB0BD2" w:rsidRPr="00982E80">
        <w:rPr>
          <w:rFonts w:ascii="Tahoma" w:hAnsi="Tahoma" w:cs="Tahoma"/>
          <w:spacing w:val="-3"/>
          <w:sz w:val="22"/>
          <w:szCs w:val="22"/>
        </w:rPr>
        <w:t xml:space="preserve"> A programme of regular checks of standing data with suppliers will be followed.</w:t>
      </w:r>
    </w:p>
    <w:p w14:paraId="5192712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 may provide petty cash to officers for the purpose of defraying operational and other expenses. Vouchers for payments made shall be forwarded to the RFO with a claim for reimbursement.</w:t>
      </w:r>
    </w:p>
    <w:p w14:paraId="51927121" w14:textId="25152827" w:rsidR="00AB0BD2" w:rsidRPr="00982E80" w:rsidRDefault="00AB0BD2" w:rsidP="000B44C8">
      <w:pPr>
        <w:pStyle w:val="ColorfulList-Accent11"/>
        <w:numPr>
          <w:ilvl w:val="2"/>
          <w:numId w:val="14"/>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 xml:space="preserve">The RFO shall maintain a petty cash float of </w:t>
      </w:r>
      <w:r w:rsidR="00016F3C" w:rsidRPr="00982E80">
        <w:rPr>
          <w:rFonts w:ascii="Tahoma" w:hAnsi="Tahoma" w:cs="Tahoma"/>
          <w:spacing w:val="-3"/>
          <w:sz w:val="22"/>
          <w:szCs w:val="22"/>
        </w:rPr>
        <w:t>£100</w:t>
      </w:r>
      <w:r w:rsidRPr="00982E80">
        <w:rPr>
          <w:rFonts w:ascii="Tahoma" w:hAnsi="Tahoma" w:cs="Tahoma"/>
          <w:spacing w:val="-3"/>
          <w:sz w:val="22"/>
          <w:szCs w:val="22"/>
        </w:rPr>
        <w:t xml:space="preserve"> </w:t>
      </w:r>
      <w:r w:rsidR="00917E65" w:rsidRPr="00982E80">
        <w:rPr>
          <w:rFonts w:ascii="Tahoma" w:hAnsi="Tahoma" w:cs="Tahoma"/>
          <w:spacing w:val="-3"/>
          <w:sz w:val="22"/>
          <w:szCs w:val="22"/>
        </w:rPr>
        <w:t xml:space="preserve">for the Town Council and £200 for the Theatre </w:t>
      </w:r>
      <w:r w:rsidRPr="00982E80">
        <w:rPr>
          <w:rFonts w:ascii="Tahoma" w:hAnsi="Tahoma" w:cs="Tahoma"/>
          <w:spacing w:val="-3"/>
          <w:sz w:val="22"/>
          <w:szCs w:val="22"/>
        </w:rPr>
        <w:t xml:space="preserve">for the purpose of defraying operational and other expenses. Vouchers for payments made from petty cash shall be kept </w:t>
      </w:r>
      <w:proofErr w:type="gramStart"/>
      <w:r w:rsidRPr="00982E80">
        <w:rPr>
          <w:rFonts w:ascii="Tahoma" w:hAnsi="Tahoma" w:cs="Tahoma"/>
          <w:spacing w:val="-3"/>
          <w:sz w:val="22"/>
          <w:szCs w:val="22"/>
        </w:rPr>
        <w:t>to substantiate</w:t>
      </w:r>
      <w:proofErr w:type="gramEnd"/>
      <w:r w:rsidRPr="00982E80">
        <w:rPr>
          <w:rFonts w:ascii="Tahoma" w:hAnsi="Tahoma" w:cs="Tahoma"/>
          <w:spacing w:val="-3"/>
          <w:sz w:val="22"/>
          <w:szCs w:val="22"/>
        </w:rPr>
        <w:t xml:space="preserve"> the payment.</w:t>
      </w:r>
    </w:p>
    <w:p w14:paraId="51927122" w14:textId="77777777" w:rsidR="00AB0BD2" w:rsidRPr="00982E80" w:rsidRDefault="00AB0BD2" w:rsidP="000B44C8">
      <w:pPr>
        <w:pStyle w:val="ColorfulList-Accent11"/>
        <w:numPr>
          <w:ilvl w:val="2"/>
          <w:numId w:val="14"/>
        </w:numPr>
        <w:tabs>
          <w:tab w:val="left" w:pos="-1440"/>
          <w:tab w:val="left" w:pos="-720"/>
          <w:tab w:val="left" w:pos="284"/>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Income received must not be paid into the petty cash float but must be separately banked, as provided elsewhere in these regulations.</w:t>
      </w:r>
    </w:p>
    <w:p w14:paraId="51927123" w14:textId="77777777" w:rsidR="00AB0BD2" w:rsidRPr="00982E80" w:rsidRDefault="00AB0BD2" w:rsidP="000B44C8">
      <w:pPr>
        <w:pStyle w:val="ColorfulList-Accent11"/>
        <w:numPr>
          <w:ilvl w:val="2"/>
          <w:numId w:val="14"/>
        </w:numPr>
        <w:tabs>
          <w:tab w:val="left" w:pos="-1440"/>
          <w:tab w:val="left" w:pos="-72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Payments to maintain the petty cash float shall be shown separately on the schedule of payments presented to council under 5.2 above.</w:t>
      </w:r>
    </w:p>
    <w:p w14:paraId="51927124" w14:textId="519B740D" w:rsidR="00F72BDE" w:rsidRPr="00982E80" w:rsidRDefault="00F72BDE" w:rsidP="000B44C8">
      <w:pPr>
        <w:pStyle w:val="ColorfulList-Accent11"/>
        <w:numPr>
          <w:ilvl w:val="2"/>
          <w:numId w:val="14"/>
        </w:numPr>
        <w:tabs>
          <w:tab w:val="left" w:pos="-1440"/>
          <w:tab w:val="left" w:pos="-72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The Rose Theatre shall maintain a bar float of £650 for the purposes of running the bar during function</w:t>
      </w:r>
      <w:r w:rsidR="00293924" w:rsidRPr="00982E80">
        <w:rPr>
          <w:rFonts w:ascii="Tahoma" w:hAnsi="Tahoma" w:cs="Tahoma"/>
          <w:spacing w:val="-3"/>
          <w:sz w:val="22"/>
          <w:szCs w:val="22"/>
        </w:rPr>
        <w:t>s, and a coffee and tea float of £50 for hirers of the theatre</w:t>
      </w:r>
      <w:r w:rsidRPr="00982E80">
        <w:rPr>
          <w:rFonts w:ascii="Tahoma" w:hAnsi="Tahoma" w:cs="Tahoma"/>
          <w:spacing w:val="-3"/>
          <w:sz w:val="22"/>
          <w:szCs w:val="22"/>
        </w:rPr>
        <w:t xml:space="preserve">.  Receipts for payments made using this float will be kept </w:t>
      </w:r>
      <w:proofErr w:type="gramStart"/>
      <w:r w:rsidRPr="00982E80">
        <w:rPr>
          <w:rFonts w:ascii="Tahoma" w:hAnsi="Tahoma" w:cs="Tahoma"/>
          <w:spacing w:val="-3"/>
          <w:sz w:val="22"/>
          <w:szCs w:val="22"/>
        </w:rPr>
        <w:t>to substantiate</w:t>
      </w:r>
      <w:proofErr w:type="gramEnd"/>
      <w:r w:rsidRPr="00982E80">
        <w:rPr>
          <w:rFonts w:ascii="Tahoma" w:hAnsi="Tahoma" w:cs="Tahoma"/>
          <w:spacing w:val="-3"/>
          <w:sz w:val="22"/>
          <w:szCs w:val="22"/>
        </w:rPr>
        <w:t xml:space="preserve"> payment.  The monies will be stored by the Theatre Manger in the safe unless they are being used in the bar.  The monies will be checked by the RFO at least monthly.</w:t>
      </w:r>
    </w:p>
    <w:p w14:paraId="51927125" w14:textId="77777777" w:rsidR="00AB0BD2" w:rsidRPr="00982E80" w:rsidRDefault="00AB0BD2" w:rsidP="000B44C8">
      <w:pPr>
        <w:pStyle w:val="Heading1111"/>
        <w:spacing w:beforeLines="60" w:before="144" w:after="0"/>
        <w:ind w:hanging="851"/>
        <w:contextualSpacing w:val="0"/>
        <w:rPr>
          <w:rFonts w:ascii="Tahoma" w:hAnsi="Tahoma" w:cs="Tahoma"/>
          <w:sz w:val="22"/>
          <w:szCs w:val="22"/>
        </w:rPr>
      </w:pPr>
      <w:bookmarkStart w:id="7" w:name="_Toc382305563"/>
      <w:bookmarkStart w:id="8" w:name="_Toc382309742"/>
      <w:r w:rsidRPr="00982E80">
        <w:rPr>
          <w:rFonts w:ascii="Tahoma" w:hAnsi="Tahoma" w:cs="Tahoma"/>
          <w:sz w:val="22"/>
          <w:szCs w:val="22"/>
        </w:rPr>
        <w:t>PAYMENT OF SALARIES</w:t>
      </w:r>
      <w:bookmarkEnd w:id="7"/>
      <w:bookmarkEnd w:id="8"/>
    </w:p>
    <w:p w14:paraId="51927126"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As an employer, the council shall </w:t>
      </w:r>
      <w:proofErr w:type="gramStart"/>
      <w:r w:rsidRPr="00982E80">
        <w:rPr>
          <w:rFonts w:ascii="Tahoma" w:hAnsi="Tahoma" w:cs="Tahoma"/>
          <w:spacing w:val="-3"/>
          <w:sz w:val="22"/>
          <w:szCs w:val="22"/>
        </w:rPr>
        <w:t>make arrangements</w:t>
      </w:r>
      <w:proofErr w:type="gramEnd"/>
      <w:r w:rsidRPr="00982E80">
        <w:rPr>
          <w:rFonts w:ascii="Tahoma" w:hAnsi="Tahoma" w:cs="Tahoma"/>
          <w:spacing w:val="-3"/>
          <w:sz w:val="22"/>
          <w:szCs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1927127"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lastRenderedPageBreak/>
        <w:t xml:space="preserve">Payment of salaries and payment of deductions from salary such as may be required to be made for tax, national </w:t>
      </w:r>
      <w:proofErr w:type="gramStart"/>
      <w:r w:rsidRPr="00982E80">
        <w:rPr>
          <w:rFonts w:ascii="Tahoma" w:hAnsi="Tahoma" w:cs="Tahoma"/>
          <w:spacing w:val="-3"/>
          <w:sz w:val="22"/>
          <w:szCs w:val="22"/>
        </w:rPr>
        <w:t>insurance</w:t>
      </w:r>
      <w:proofErr w:type="gramEnd"/>
      <w:r w:rsidRPr="00982E80">
        <w:rPr>
          <w:rFonts w:ascii="Tahoma" w:hAnsi="Tahoma" w:cs="Tahoma"/>
          <w:spacing w:val="-3"/>
          <w:sz w:val="22"/>
          <w:szCs w:val="22"/>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1927128"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No changes shall be made to any employee’s pay, emoluments, or terms and conditions of employment without the prior consent of the </w:t>
      </w:r>
      <w:r w:rsidR="00182D78" w:rsidRPr="00982E80">
        <w:rPr>
          <w:rFonts w:ascii="Tahoma" w:hAnsi="Tahoma" w:cs="Tahoma"/>
          <w:spacing w:val="-3"/>
          <w:sz w:val="22"/>
          <w:szCs w:val="22"/>
        </w:rPr>
        <w:t>Finance and Management Committee</w:t>
      </w:r>
      <w:r w:rsidRPr="00982E80">
        <w:rPr>
          <w:rFonts w:ascii="Tahoma" w:hAnsi="Tahoma" w:cs="Tahoma"/>
          <w:spacing w:val="-3"/>
          <w:sz w:val="22"/>
          <w:szCs w:val="22"/>
        </w:rPr>
        <w:t>.</w:t>
      </w:r>
    </w:p>
    <w:p w14:paraId="51927129"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proofErr w:type="gramStart"/>
      <w:r w:rsidRPr="00982E80">
        <w:rPr>
          <w:rFonts w:ascii="Tahoma" w:hAnsi="Tahoma" w:cs="Tahoma"/>
          <w:spacing w:val="-3"/>
          <w:sz w:val="22"/>
          <w:szCs w:val="22"/>
        </w:rPr>
        <w:t>Each and every</w:t>
      </w:r>
      <w:proofErr w:type="gramEnd"/>
      <w:r w:rsidRPr="00982E80">
        <w:rPr>
          <w:rFonts w:ascii="Tahoma" w:hAnsi="Tahoma" w:cs="Tahoma"/>
          <w:spacing w:val="-3"/>
          <w:sz w:val="22"/>
          <w:szCs w:val="22"/>
        </w:rPr>
        <w:t xml:space="preserve"> payment to employees of net salary and to the appropriate creditor of the statutory and discretionary deductions shall be recorded in a separate confidential</w:t>
      </w:r>
      <w:r w:rsidR="00182D78" w:rsidRPr="00982E80">
        <w:rPr>
          <w:rFonts w:ascii="Tahoma" w:hAnsi="Tahoma" w:cs="Tahoma"/>
          <w:spacing w:val="-3"/>
          <w:sz w:val="22"/>
          <w:szCs w:val="22"/>
        </w:rPr>
        <w:t xml:space="preserve"> record</w:t>
      </w:r>
      <w:r w:rsidRPr="00982E80">
        <w:rPr>
          <w:rFonts w:ascii="Tahoma" w:hAnsi="Tahoma" w:cs="Tahoma"/>
          <w:spacing w:val="-3"/>
          <w:sz w:val="22"/>
          <w:szCs w:val="22"/>
        </w:rPr>
        <w:t>. This confidential record is not open to inspection or review (under the Freedom of Information Act 2000 or otherwise) other than:</w:t>
      </w:r>
    </w:p>
    <w:p w14:paraId="5192712A" w14:textId="77777777" w:rsidR="00AB0BD2" w:rsidRPr="00982E80" w:rsidRDefault="00AB0BD2" w:rsidP="000B44C8">
      <w:pPr>
        <w:pStyle w:val="ColorfulList-Accent11"/>
        <w:numPr>
          <w:ilvl w:val="4"/>
          <w:numId w:val="12"/>
        </w:numPr>
        <w:tabs>
          <w:tab w:val="left" w:pos="-1440"/>
          <w:tab w:val="left" w:pos="-720"/>
          <w:tab w:val="left" w:pos="0"/>
          <w:tab w:val="left" w:pos="1418"/>
        </w:tabs>
        <w:suppressAutoHyphens/>
        <w:spacing w:beforeLines="60" w:before="144" w:line="276" w:lineRule="auto"/>
        <w:ind w:left="1985" w:hanging="1134"/>
        <w:contextualSpacing w:val="0"/>
        <w:jc w:val="both"/>
        <w:rPr>
          <w:rFonts w:ascii="Tahoma" w:hAnsi="Tahoma" w:cs="Tahoma"/>
          <w:spacing w:val="-3"/>
          <w:sz w:val="22"/>
          <w:szCs w:val="22"/>
        </w:rPr>
      </w:pPr>
      <w:r w:rsidRPr="00982E80">
        <w:rPr>
          <w:rFonts w:ascii="Tahoma" w:hAnsi="Tahoma" w:cs="Tahoma"/>
          <w:spacing w:val="-3"/>
          <w:sz w:val="22"/>
          <w:szCs w:val="22"/>
        </w:rPr>
        <w:t xml:space="preserve">by any councillor who can demonstrate a need to </w:t>
      </w:r>
      <w:proofErr w:type="gramStart"/>
      <w:r w:rsidRPr="00982E80">
        <w:rPr>
          <w:rFonts w:ascii="Tahoma" w:hAnsi="Tahoma" w:cs="Tahoma"/>
          <w:spacing w:val="-3"/>
          <w:sz w:val="22"/>
          <w:szCs w:val="22"/>
        </w:rPr>
        <w:t>know;</w:t>
      </w:r>
      <w:proofErr w:type="gramEnd"/>
    </w:p>
    <w:p w14:paraId="5192712B" w14:textId="77777777" w:rsidR="00AB0BD2" w:rsidRPr="00982E80" w:rsidRDefault="00AB0BD2" w:rsidP="000B44C8">
      <w:pPr>
        <w:pStyle w:val="ColorfulList-Accent11"/>
        <w:numPr>
          <w:ilvl w:val="4"/>
          <w:numId w:val="12"/>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 xml:space="preserve">by the internal </w:t>
      </w:r>
      <w:proofErr w:type="gramStart"/>
      <w:r w:rsidRPr="00982E80">
        <w:rPr>
          <w:rFonts w:ascii="Tahoma" w:hAnsi="Tahoma" w:cs="Tahoma"/>
          <w:spacing w:val="-3"/>
          <w:sz w:val="22"/>
          <w:szCs w:val="22"/>
        </w:rPr>
        <w:t>auditor;</w:t>
      </w:r>
      <w:proofErr w:type="gramEnd"/>
    </w:p>
    <w:p w14:paraId="5192712C" w14:textId="77777777" w:rsidR="00AB0BD2" w:rsidRPr="00982E80" w:rsidRDefault="00AB0BD2" w:rsidP="000B44C8">
      <w:pPr>
        <w:pStyle w:val="ColorfulList-Accent11"/>
        <w:numPr>
          <w:ilvl w:val="4"/>
          <w:numId w:val="12"/>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by the external auditor; or</w:t>
      </w:r>
    </w:p>
    <w:p w14:paraId="5192712D" w14:textId="77777777" w:rsidR="00AB0BD2" w:rsidRPr="00982E80" w:rsidRDefault="00AB0BD2" w:rsidP="000B44C8">
      <w:pPr>
        <w:pStyle w:val="ColorfulList-Accent11"/>
        <w:numPr>
          <w:ilvl w:val="4"/>
          <w:numId w:val="12"/>
        </w:numPr>
        <w:tabs>
          <w:tab w:val="left" w:pos="-1440"/>
          <w:tab w:val="left" w:pos="-720"/>
          <w:tab w:val="left" w:pos="0"/>
          <w:tab w:val="left" w:pos="1418"/>
        </w:tabs>
        <w:suppressAutoHyphens/>
        <w:spacing w:beforeLines="60" w:before="144" w:line="276" w:lineRule="auto"/>
        <w:ind w:left="1418" w:hanging="567"/>
        <w:contextualSpacing w:val="0"/>
        <w:jc w:val="both"/>
        <w:rPr>
          <w:rFonts w:ascii="Tahoma" w:hAnsi="Tahoma" w:cs="Tahoma"/>
          <w:spacing w:val="-3"/>
          <w:sz w:val="22"/>
          <w:szCs w:val="22"/>
        </w:rPr>
      </w:pPr>
      <w:r w:rsidRPr="00982E80">
        <w:rPr>
          <w:rFonts w:ascii="Tahoma" w:hAnsi="Tahoma" w:cs="Tahoma"/>
          <w:spacing w:val="-3"/>
          <w:sz w:val="22"/>
          <w:szCs w:val="22"/>
        </w:rPr>
        <w:t>by any person authorised under Audit Commission Act 1998</w:t>
      </w:r>
      <w:r w:rsidRPr="00982E80">
        <w:rPr>
          <w:rFonts w:ascii="Tahoma" w:hAnsi="Tahoma" w:cs="Tahoma"/>
          <w:sz w:val="22"/>
          <w:szCs w:val="22"/>
        </w:rPr>
        <w:t>, or any superseding legislation</w:t>
      </w:r>
      <w:r w:rsidRPr="00982E80">
        <w:rPr>
          <w:rFonts w:ascii="Tahoma" w:hAnsi="Tahoma" w:cs="Tahoma"/>
          <w:spacing w:val="-3"/>
          <w:sz w:val="22"/>
          <w:szCs w:val="22"/>
        </w:rPr>
        <w:t>.</w:t>
      </w:r>
    </w:p>
    <w:p w14:paraId="5192712E"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total of such payments in each calendar month shall be reported with all other payments as made as may be required under these Financial Regulations, to ensure that only payments due for the period have </w:t>
      </w:r>
      <w:proofErr w:type="gramStart"/>
      <w:r w:rsidRPr="00982E80">
        <w:rPr>
          <w:rFonts w:ascii="Tahoma" w:hAnsi="Tahoma" w:cs="Tahoma"/>
          <w:spacing w:val="-3"/>
          <w:sz w:val="22"/>
          <w:szCs w:val="22"/>
        </w:rPr>
        <w:t>actually been</w:t>
      </w:r>
      <w:proofErr w:type="gramEnd"/>
      <w:r w:rsidRPr="00982E80">
        <w:rPr>
          <w:rFonts w:ascii="Tahoma" w:hAnsi="Tahoma" w:cs="Tahoma"/>
          <w:spacing w:val="-3"/>
          <w:sz w:val="22"/>
          <w:szCs w:val="22"/>
        </w:rPr>
        <w:t xml:space="preserve"> paid.</w:t>
      </w:r>
    </w:p>
    <w:p w14:paraId="5192712F"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An effective system of personal performance management should be maintained for the senior officers.</w:t>
      </w:r>
    </w:p>
    <w:p w14:paraId="5192713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Any termination payments shall be supported by a clear business case and reported to the council. Termination payments shall only be authorised by council.</w:t>
      </w:r>
    </w:p>
    <w:p w14:paraId="51927131"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Before employing interim </w:t>
      </w:r>
      <w:proofErr w:type="gramStart"/>
      <w:r w:rsidRPr="00982E80">
        <w:rPr>
          <w:rFonts w:ascii="Tahoma" w:hAnsi="Tahoma" w:cs="Tahoma"/>
          <w:spacing w:val="-3"/>
          <w:sz w:val="22"/>
          <w:szCs w:val="22"/>
        </w:rPr>
        <w:t>staff</w:t>
      </w:r>
      <w:proofErr w:type="gramEnd"/>
      <w:r w:rsidRPr="00982E80">
        <w:rPr>
          <w:rFonts w:ascii="Tahoma" w:hAnsi="Tahoma" w:cs="Tahoma"/>
          <w:spacing w:val="-3"/>
          <w:sz w:val="22"/>
          <w:szCs w:val="22"/>
        </w:rPr>
        <w:t xml:space="preserve"> the council must consider a full business case</w:t>
      </w:r>
      <w:r w:rsidR="00E21E58" w:rsidRPr="00982E80">
        <w:rPr>
          <w:rFonts w:ascii="Tahoma" w:hAnsi="Tahoma" w:cs="Tahoma"/>
          <w:spacing w:val="-3"/>
          <w:sz w:val="22"/>
          <w:szCs w:val="22"/>
        </w:rPr>
        <w:t>, including workload assessment and financial implications</w:t>
      </w:r>
      <w:r w:rsidRPr="00982E80">
        <w:rPr>
          <w:rFonts w:ascii="Tahoma" w:hAnsi="Tahoma" w:cs="Tahoma"/>
          <w:spacing w:val="-3"/>
          <w:sz w:val="22"/>
          <w:szCs w:val="22"/>
        </w:rPr>
        <w:t>.</w:t>
      </w:r>
    </w:p>
    <w:p w14:paraId="51927134" w14:textId="58F6F31B" w:rsidR="00AB0BD2" w:rsidRPr="00C05C03" w:rsidRDefault="00AB0BD2" w:rsidP="00024079">
      <w:pPr>
        <w:pStyle w:val="Heading1111"/>
        <w:spacing w:beforeLines="60" w:before="144" w:after="0"/>
        <w:ind w:left="1080" w:hanging="654"/>
        <w:contextualSpacing w:val="0"/>
        <w:rPr>
          <w:rFonts w:ascii="Tahoma" w:hAnsi="Tahoma" w:cs="Tahoma"/>
        </w:rPr>
      </w:pPr>
      <w:bookmarkStart w:id="9" w:name="_Toc382309743"/>
      <w:r w:rsidRPr="00C05C03">
        <w:rPr>
          <w:rFonts w:ascii="Tahoma" w:hAnsi="Tahoma" w:cs="Tahoma"/>
          <w:sz w:val="22"/>
          <w:szCs w:val="22"/>
        </w:rPr>
        <w:t>LOANS AND INVESTMENTS</w:t>
      </w:r>
      <w:bookmarkEnd w:id="9"/>
    </w:p>
    <w:p w14:paraId="51927135"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All borrowings shall be </w:t>
      </w:r>
      <w:proofErr w:type="gramStart"/>
      <w:r w:rsidRPr="00982E80">
        <w:rPr>
          <w:rFonts w:ascii="Tahoma" w:hAnsi="Tahoma" w:cs="Tahoma"/>
          <w:spacing w:val="-3"/>
          <w:sz w:val="22"/>
          <w:szCs w:val="22"/>
        </w:rPr>
        <w:t>effected</w:t>
      </w:r>
      <w:proofErr w:type="gramEnd"/>
      <w:r w:rsidRPr="00982E80">
        <w:rPr>
          <w:rFonts w:ascii="Tahoma" w:hAnsi="Tahoma" w:cs="Tahoma"/>
          <w:spacing w:val="-3"/>
          <w:sz w:val="22"/>
          <w:szCs w:val="22"/>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51927136" w14:textId="70E14110" w:rsidR="00AB0BD2" w:rsidRPr="00982E80" w:rsidRDefault="004A1FA7"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Pr>
          <w:rFonts w:ascii="Tahoma" w:hAnsi="Tahoma" w:cs="Tahoma"/>
          <w:spacing w:val="-3"/>
          <w:sz w:val="22"/>
          <w:szCs w:val="22"/>
        </w:rPr>
        <w:t>Whenever the Lloyds Bank Account is greater than £200,000</w:t>
      </w:r>
      <w:r w:rsidR="008C1507">
        <w:rPr>
          <w:rFonts w:ascii="Tahoma" w:hAnsi="Tahoma" w:cs="Tahoma"/>
          <w:spacing w:val="-3"/>
          <w:sz w:val="22"/>
          <w:szCs w:val="22"/>
        </w:rPr>
        <w:t xml:space="preserve">, the excess will be moved via BACS transfer authorised by the Clerk and 2 Councillors, into the CCLA </w:t>
      </w:r>
      <w:r w:rsidR="008C1507">
        <w:rPr>
          <w:rFonts w:ascii="Tahoma" w:hAnsi="Tahoma" w:cs="Tahoma"/>
          <w:spacing w:val="-3"/>
          <w:sz w:val="22"/>
          <w:szCs w:val="22"/>
        </w:rPr>
        <w:lastRenderedPageBreak/>
        <w:t>account</w:t>
      </w:r>
      <w:r w:rsidR="006676DF">
        <w:rPr>
          <w:rFonts w:ascii="Tahoma" w:hAnsi="Tahoma" w:cs="Tahoma"/>
          <w:spacing w:val="-3"/>
          <w:sz w:val="22"/>
          <w:szCs w:val="22"/>
        </w:rPr>
        <w:t xml:space="preserve">. </w:t>
      </w:r>
      <w:r w:rsidR="008C1507">
        <w:rPr>
          <w:rFonts w:ascii="Tahoma" w:hAnsi="Tahoma" w:cs="Tahoma"/>
          <w:spacing w:val="-3"/>
          <w:sz w:val="22"/>
          <w:szCs w:val="22"/>
        </w:rPr>
        <w:t xml:space="preserve">Whenever </w:t>
      </w:r>
      <w:r w:rsidR="00C11562">
        <w:rPr>
          <w:rFonts w:ascii="Tahoma" w:hAnsi="Tahoma" w:cs="Tahoma"/>
          <w:spacing w:val="-3"/>
          <w:sz w:val="22"/>
          <w:szCs w:val="22"/>
        </w:rPr>
        <w:t>the Lloyds Bank account is less than £100,000, funds will be BACS transferred from the CCLA account to Lloyds Bank</w:t>
      </w:r>
      <w:r w:rsidR="00A668BD">
        <w:rPr>
          <w:rFonts w:ascii="Tahoma" w:hAnsi="Tahoma" w:cs="Tahoma"/>
          <w:spacing w:val="-3"/>
          <w:sz w:val="22"/>
          <w:szCs w:val="22"/>
        </w:rPr>
        <w:t xml:space="preserve"> authorised by the Clerk and 2 Councillors</w:t>
      </w:r>
      <w:r w:rsidR="006676DF">
        <w:rPr>
          <w:rFonts w:ascii="Tahoma" w:hAnsi="Tahoma" w:cs="Tahoma"/>
          <w:spacing w:val="-3"/>
          <w:sz w:val="22"/>
          <w:szCs w:val="22"/>
        </w:rPr>
        <w:t xml:space="preserve">. </w:t>
      </w:r>
      <w:r w:rsidR="00AB0BD2" w:rsidRPr="00982E80">
        <w:rPr>
          <w:rFonts w:ascii="Tahoma" w:hAnsi="Tahoma" w:cs="Tahoma"/>
          <w:spacing w:val="-3"/>
          <w:sz w:val="22"/>
          <w:szCs w:val="22"/>
        </w:rPr>
        <w:t xml:space="preserve">Any </w:t>
      </w:r>
      <w:r w:rsidR="006676DF">
        <w:rPr>
          <w:rFonts w:ascii="Tahoma" w:hAnsi="Tahoma" w:cs="Tahoma"/>
          <w:spacing w:val="-3"/>
          <w:sz w:val="22"/>
          <w:szCs w:val="22"/>
        </w:rPr>
        <w:t xml:space="preserve">other </w:t>
      </w:r>
      <w:r w:rsidR="00AB0BD2" w:rsidRPr="00982E80">
        <w:rPr>
          <w:rFonts w:ascii="Tahoma" w:hAnsi="Tahoma" w:cs="Tahoma"/>
          <w:spacing w:val="-3"/>
          <w:sz w:val="22"/>
          <w:szCs w:val="22"/>
        </w:rPr>
        <w:t>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r w:rsidR="006676DF">
        <w:rPr>
          <w:rFonts w:ascii="Tahoma" w:hAnsi="Tahoma" w:cs="Tahoma"/>
          <w:spacing w:val="-3"/>
          <w:sz w:val="22"/>
          <w:szCs w:val="22"/>
        </w:rPr>
        <w:t>s</w:t>
      </w:r>
      <w:r w:rsidR="00AB0BD2" w:rsidRPr="00982E80">
        <w:rPr>
          <w:rFonts w:ascii="Tahoma" w:hAnsi="Tahoma" w:cs="Tahoma"/>
          <w:spacing w:val="-3"/>
          <w:sz w:val="22"/>
          <w:szCs w:val="22"/>
        </w:rPr>
        <w:t>.</w:t>
      </w:r>
    </w:p>
    <w:p w14:paraId="51927137" w14:textId="40371BC0"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will arrange with the council’s banks and investment providers for the sending of a copy of each statement of account to the Chairman of the council at the same time as one is issued to the Clerk</w:t>
      </w:r>
      <w:r w:rsidR="00A37ADB" w:rsidRPr="00982E80">
        <w:rPr>
          <w:rFonts w:ascii="Tahoma" w:hAnsi="Tahoma" w:cs="Tahoma"/>
          <w:spacing w:val="-3"/>
          <w:sz w:val="22"/>
          <w:szCs w:val="22"/>
        </w:rPr>
        <w:t xml:space="preserve"> and/or</w:t>
      </w:r>
      <w:r w:rsidRPr="00982E80">
        <w:rPr>
          <w:rFonts w:ascii="Tahoma" w:hAnsi="Tahoma" w:cs="Tahoma"/>
          <w:spacing w:val="-3"/>
          <w:sz w:val="22"/>
          <w:szCs w:val="22"/>
        </w:rPr>
        <w:t xml:space="preserve"> RFO.</w:t>
      </w:r>
    </w:p>
    <w:p w14:paraId="51927138"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All loans and investments shall be negotiated in the name of the council and shall be for a set period in accordance with council policy.</w:t>
      </w:r>
    </w:p>
    <w:p w14:paraId="51927139"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council shall consider the need for an Investment Strategy and Policy which, if drawn up, shall be in accordance with relevant regulations, proper </w:t>
      </w:r>
      <w:proofErr w:type="gramStart"/>
      <w:r w:rsidRPr="00982E80">
        <w:rPr>
          <w:rFonts w:ascii="Tahoma" w:hAnsi="Tahoma" w:cs="Tahoma"/>
          <w:spacing w:val="-3"/>
          <w:sz w:val="22"/>
          <w:szCs w:val="22"/>
        </w:rPr>
        <w:t>practices</w:t>
      </w:r>
      <w:proofErr w:type="gramEnd"/>
      <w:r w:rsidRPr="00982E80">
        <w:rPr>
          <w:rFonts w:ascii="Tahoma" w:hAnsi="Tahoma" w:cs="Tahoma"/>
          <w:spacing w:val="-3"/>
          <w:sz w:val="22"/>
          <w:szCs w:val="22"/>
        </w:rPr>
        <w:t xml:space="preserve"> and guidance. Any Strategy and Policy shall be reviewed by the council at least annually.</w:t>
      </w:r>
    </w:p>
    <w:p w14:paraId="5192713A"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All investments of money under the control of the council shall be in the name of the council.</w:t>
      </w:r>
    </w:p>
    <w:p w14:paraId="5192713B"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All investment certificates and other documents relating thereto shall be retained in the custody of the RFO.</w:t>
      </w:r>
    </w:p>
    <w:p w14:paraId="5192713C" w14:textId="77777777" w:rsidR="00AB0BD2" w:rsidRPr="00982E80" w:rsidRDefault="00AB0BD2" w:rsidP="000B44C8">
      <w:pPr>
        <w:pStyle w:val="ColorfulList-Accent11"/>
        <w:numPr>
          <w:ilvl w:val="1"/>
          <w:numId w:val="3"/>
        </w:numPr>
        <w:tabs>
          <w:tab w:val="left" w:pos="-1440"/>
          <w:tab w:val="left" w:pos="-72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Payments in respect of short term or </w:t>
      </w:r>
      <w:proofErr w:type="gramStart"/>
      <w:r w:rsidRPr="00982E80">
        <w:rPr>
          <w:rFonts w:ascii="Tahoma" w:hAnsi="Tahoma" w:cs="Tahoma"/>
          <w:spacing w:val="-3"/>
          <w:sz w:val="22"/>
          <w:szCs w:val="22"/>
        </w:rPr>
        <w:t>long term</w:t>
      </w:r>
      <w:proofErr w:type="gramEnd"/>
      <w:r w:rsidRPr="00982E80">
        <w:rPr>
          <w:rFonts w:ascii="Tahoma" w:hAnsi="Tahoma" w:cs="Tahoma"/>
          <w:spacing w:val="-3"/>
          <w:sz w:val="22"/>
          <w:szCs w:val="22"/>
        </w:rPr>
        <w:t xml:space="preserve"> investments, including transfers between bank accounts held in the same bank, or branch, shall be made in accordance with Regulation 5 (Authorisation of payments) and Regulation 6 (Instructions for payments).</w:t>
      </w:r>
    </w:p>
    <w:p w14:paraId="5192713F" w14:textId="46C3AA56" w:rsidR="00AB0BD2" w:rsidRPr="00C05C03" w:rsidRDefault="00AB0BD2" w:rsidP="00024079">
      <w:pPr>
        <w:pStyle w:val="Heading1111"/>
        <w:spacing w:beforeLines="60" w:before="144" w:after="0"/>
        <w:ind w:hanging="709"/>
        <w:contextualSpacing w:val="0"/>
        <w:rPr>
          <w:rFonts w:ascii="Tahoma" w:hAnsi="Tahoma" w:cs="Tahoma"/>
        </w:rPr>
      </w:pPr>
      <w:bookmarkStart w:id="10" w:name="_Toc382309744"/>
      <w:r w:rsidRPr="00C05C03">
        <w:rPr>
          <w:rFonts w:ascii="Tahoma" w:hAnsi="Tahoma" w:cs="Tahoma"/>
          <w:sz w:val="22"/>
          <w:szCs w:val="22"/>
        </w:rPr>
        <w:t>INCOME</w:t>
      </w:r>
      <w:bookmarkEnd w:id="10"/>
    </w:p>
    <w:p w14:paraId="5192714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collection of all sums due to the council shall be the responsibility of and under the supervision of the RFO.</w:t>
      </w:r>
    </w:p>
    <w:p w14:paraId="51927141"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Particulars of all charges to be made for work done, services </w:t>
      </w:r>
      <w:proofErr w:type="gramStart"/>
      <w:r w:rsidRPr="00982E80">
        <w:rPr>
          <w:rFonts w:ascii="Tahoma" w:hAnsi="Tahoma" w:cs="Tahoma"/>
          <w:spacing w:val="-3"/>
          <w:sz w:val="22"/>
          <w:szCs w:val="22"/>
        </w:rPr>
        <w:t>rendered</w:t>
      </w:r>
      <w:proofErr w:type="gramEnd"/>
      <w:r w:rsidRPr="00982E80">
        <w:rPr>
          <w:rFonts w:ascii="Tahoma" w:hAnsi="Tahoma" w:cs="Tahoma"/>
          <w:spacing w:val="-3"/>
          <w:sz w:val="22"/>
          <w:szCs w:val="22"/>
        </w:rPr>
        <w:t xml:space="preserve"> or goods supplied shall be agreed annually by the council, notified to the RFO and the RFO shall be responsible for the collection of all accounts due to the council.</w:t>
      </w:r>
    </w:p>
    <w:p w14:paraId="51927142"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will review all fees and charges at least annually, following a report of the Clerk.</w:t>
      </w:r>
    </w:p>
    <w:p w14:paraId="51927143" w14:textId="040C01AE"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Any sums found to be </w:t>
      </w:r>
      <w:r w:rsidR="006676DF" w:rsidRPr="00982E80">
        <w:rPr>
          <w:rFonts w:ascii="Tahoma" w:hAnsi="Tahoma" w:cs="Tahoma"/>
          <w:spacing w:val="-3"/>
          <w:sz w:val="22"/>
          <w:szCs w:val="22"/>
        </w:rPr>
        <w:t>irrecoverable,</w:t>
      </w:r>
      <w:r w:rsidRPr="00982E80">
        <w:rPr>
          <w:rFonts w:ascii="Tahoma" w:hAnsi="Tahoma" w:cs="Tahoma"/>
          <w:spacing w:val="-3"/>
          <w:sz w:val="22"/>
          <w:szCs w:val="22"/>
        </w:rPr>
        <w:t xml:space="preserve"> and any bad debts shall be reported to the council and shall be written off in the year.</w:t>
      </w:r>
    </w:p>
    <w:p w14:paraId="51927144"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lastRenderedPageBreak/>
        <w:t>All sums received on behalf of the council shall be banked intact as directed by the RFO. In all cases, all receipts shall be deposited with the council's bankers with such frequency as the RFO considers necessary.</w:t>
      </w:r>
    </w:p>
    <w:p w14:paraId="51927145"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origin of each receipt shall be entered on the paying-in slip.</w:t>
      </w:r>
    </w:p>
    <w:p w14:paraId="51927146"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Personal cheques shall not be cashed out of money held on behalf of the council.</w:t>
      </w:r>
    </w:p>
    <w:p w14:paraId="51927147"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 shall promptly complete any VAT Return that is required. Any repayment claim due in accordance with VAT Act 1994 section 33 shall be made at least annually coinciding with the financial year end.</w:t>
      </w:r>
    </w:p>
    <w:p w14:paraId="51927148" w14:textId="77777777" w:rsidR="00AB0BD2" w:rsidRPr="00982E80" w:rsidRDefault="00AB0BD2" w:rsidP="000B44C8">
      <w:pPr>
        <w:pStyle w:val="BodyTextInden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192714B" w14:textId="113CFC28" w:rsidR="00AB0BD2" w:rsidRPr="00C05C03" w:rsidRDefault="00AB0BD2" w:rsidP="006676DF">
      <w:pPr>
        <w:pStyle w:val="Heading1111"/>
        <w:spacing w:beforeLines="60" w:before="144" w:after="0"/>
        <w:ind w:hanging="709"/>
        <w:contextualSpacing w:val="0"/>
        <w:rPr>
          <w:rFonts w:ascii="Tahoma" w:hAnsi="Tahoma" w:cs="Tahoma"/>
        </w:rPr>
      </w:pPr>
      <w:bookmarkStart w:id="11" w:name="_Toc382309745"/>
      <w:r w:rsidRPr="00C05C03">
        <w:rPr>
          <w:rFonts w:ascii="Tahoma" w:hAnsi="Tahoma" w:cs="Tahoma"/>
          <w:sz w:val="22"/>
          <w:szCs w:val="22"/>
        </w:rPr>
        <w:t>ORDERS FOR WORK, GOODS AND SERVICES</w:t>
      </w:r>
      <w:bookmarkEnd w:id="11"/>
    </w:p>
    <w:p w14:paraId="5192714C"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An official order or letter shall be issued for all work, </w:t>
      </w:r>
      <w:proofErr w:type="gramStart"/>
      <w:r w:rsidRPr="00982E80">
        <w:rPr>
          <w:rFonts w:ascii="Tahoma" w:hAnsi="Tahoma" w:cs="Tahoma"/>
          <w:spacing w:val="-3"/>
          <w:sz w:val="22"/>
          <w:szCs w:val="22"/>
        </w:rPr>
        <w:t>goods</w:t>
      </w:r>
      <w:proofErr w:type="gramEnd"/>
      <w:r w:rsidRPr="00982E80">
        <w:rPr>
          <w:rFonts w:ascii="Tahoma" w:hAnsi="Tahoma" w:cs="Tahoma"/>
          <w:spacing w:val="-3"/>
          <w:sz w:val="22"/>
          <w:szCs w:val="22"/>
        </w:rPr>
        <w:t xml:space="preserve"> and services unless a formal contract is to be prepared or an official order would be inappropriate. Copies of orders shall be retained.</w:t>
      </w:r>
    </w:p>
    <w:p w14:paraId="5192714D"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Order books shall be controlled by the RFO.</w:t>
      </w:r>
    </w:p>
    <w:p w14:paraId="5192714E"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All members and officers are responsible for </w:t>
      </w:r>
      <w:proofErr w:type="gramStart"/>
      <w:r w:rsidRPr="00982E80">
        <w:rPr>
          <w:rFonts w:ascii="Tahoma" w:hAnsi="Tahoma" w:cs="Tahoma"/>
          <w:spacing w:val="-3"/>
          <w:sz w:val="22"/>
          <w:szCs w:val="22"/>
        </w:rPr>
        <w:t>obtaining value for money at all times</w:t>
      </w:r>
      <w:proofErr w:type="gramEnd"/>
      <w:r w:rsidRPr="00982E80">
        <w:rPr>
          <w:rFonts w:ascii="Tahoma" w:hAnsi="Tahoma" w:cs="Tahoma"/>
          <w:spacing w:val="-3"/>
          <w:sz w:val="22"/>
          <w:szCs w:val="22"/>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982E80">
        <w:rPr>
          <w:rFonts w:ascii="Tahoma" w:hAnsi="Tahoma" w:cs="Tahoma"/>
          <w:i/>
          <w:spacing w:val="-3"/>
          <w:sz w:val="22"/>
          <w:szCs w:val="22"/>
        </w:rPr>
        <w:t>de minimis</w:t>
      </w:r>
      <w:r w:rsidRPr="00982E80">
        <w:rPr>
          <w:rFonts w:ascii="Tahoma" w:hAnsi="Tahoma" w:cs="Tahoma"/>
          <w:spacing w:val="-3"/>
          <w:sz w:val="22"/>
          <w:szCs w:val="22"/>
        </w:rPr>
        <w:t xml:space="preserve"> provisions in Regulation 11.1 below.</w:t>
      </w:r>
    </w:p>
    <w:p w14:paraId="5192714F"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 member may not issue an official order or make any contract on behalf of the council.</w:t>
      </w:r>
    </w:p>
    <w:p w14:paraId="5192715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z w:val="22"/>
          <w:szCs w:val="22"/>
        </w:rPr>
      </w:pPr>
      <w:r w:rsidRPr="00982E80">
        <w:rPr>
          <w:rFonts w:ascii="Tahoma" w:hAnsi="Tahoma" w:cs="Tahoma"/>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1927152" w14:textId="77777777" w:rsidR="00AB0BD2" w:rsidRPr="00982E80" w:rsidRDefault="00AB0BD2" w:rsidP="00587EDD">
      <w:pPr>
        <w:pStyle w:val="Heading1111"/>
        <w:spacing w:beforeLines="60" w:before="144" w:after="0"/>
        <w:ind w:hanging="709"/>
        <w:contextualSpacing w:val="0"/>
        <w:rPr>
          <w:rFonts w:ascii="Tahoma" w:hAnsi="Tahoma" w:cs="Tahoma"/>
        </w:rPr>
      </w:pPr>
      <w:bookmarkStart w:id="12" w:name="_Toc382309746"/>
      <w:r w:rsidRPr="00982E80">
        <w:rPr>
          <w:rFonts w:ascii="Tahoma" w:hAnsi="Tahoma" w:cs="Tahoma"/>
          <w:sz w:val="22"/>
          <w:szCs w:val="22"/>
        </w:rPr>
        <w:t>CONTRACTS</w:t>
      </w:r>
      <w:bookmarkEnd w:id="12"/>
    </w:p>
    <w:p w14:paraId="51927153"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Procedures as to contracts are laid down as follows:</w:t>
      </w:r>
    </w:p>
    <w:p w14:paraId="51927154" w14:textId="77777777" w:rsidR="00AB0BD2" w:rsidRPr="00982E80" w:rsidRDefault="00AB0BD2" w:rsidP="000B44C8">
      <w:pPr>
        <w:pStyle w:val="ColorfulList-Accent11"/>
        <w:numPr>
          <w:ilvl w:val="4"/>
          <w:numId w:val="15"/>
        </w:numPr>
        <w:tabs>
          <w:tab w:val="left" w:pos="-1440"/>
          <w:tab w:val="left" w:pos="-720"/>
          <w:tab w:val="left" w:pos="0"/>
          <w:tab w:val="left" w:pos="851"/>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Every contract shall comply with these financial regulations, and no exceptions shall be made otherwise than in an emergency provided that this regulation need not apply to contracts which relate to items (</w:t>
      </w:r>
      <w:proofErr w:type="spellStart"/>
      <w:r w:rsidRPr="00982E80">
        <w:rPr>
          <w:rFonts w:ascii="Tahoma" w:hAnsi="Tahoma" w:cs="Tahoma"/>
          <w:spacing w:val="-3"/>
          <w:sz w:val="22"/>
          <w:szCs w:val="22"/>
        </w:rPr>
        <w:t>i</w:t>
      </w:r>
      <w:proofErr w:type="spellEnd"/>
      <w:r w:rsidRPr="00982E80">
        <w:rPr>
          <w:rFonts w:ascii="Tahoma" w:hAnsi="Tahoma" w:cs="Tahoma"/>
          <w:spacing w:val="-3"/>
          <w:sz w:val="22"/>
          <w:szCs w:val="22"/>
        </w:rPr>
        <w:t>) to (vi) below:</w:t>
      </w:r>
    </w:p>
    <w:p w14:paraId="51927155" w14:textId="77777777" w:rsidR="00AB0BD2" w:rsidRPr="00982E80" w:rsidRDefault="00AB0BD2" w:rsidP="000B44C8">
      <w:pPr>
        <w:pStyle w:val="ColorfulList-Accent11"/>
        <w:numPr>
          <w:ilvl w:val="5"/>
          <w:numId w:val="15"/>
        </w:numPr>
        <w:tabs>
          <w:tab w:val="clear" w:pos="1985"/>
          <w:tab w:val="left" w:pos="-1440"/>
          <w:tab w:val="left" w:pos="-720"/>
          <w:tab w:val="left" w:pos="0"/>
          <w:tab w:val="left" w:pos="1701"/>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lastRenderedPageBreak/>
        <w:t xml:space="preserve">for the supply of gas, electricity, water, sewerage and telephone </w:t>
      </w:r>
      <w:proofErr w:type="gramStart"/>
      <w:r w:rsidRPr="00982E80">
        <w:rPr>
          <w:rFonts w:ascii="Tahoma" w:hAnsi="Tahoma" w:cs="Tahoma"/>
          <w:spacing w:val="-3"/>
          <w:sz w:val="22"/>
          <w:szCs w:val="22"/>
        </w:rPr>
        <w:t>services;</w:t>
      </w:r>
      <w:proofErr w:type="gramEnd"/>
    </w:p>
    <w:p w14:paraId="51927156" w14:textId="77777777" w:rsidR="00AB0BD2" w:rsidRPr="00982E80" w:rsidRDefault="00AB0BD2" w:rsidP="000B44C8">
      <w:pPr>
        <w:numPr>
          <w:ilvl w:val="5"/>
          <w:numId w:val="15"/>
        </w:numPr>
        <w:tabs>
          <w:tab w:val="left" w:pos="-1440"/>
          <w:tab w:val="left" w:pos="-720"/>
          <w:tab w:val="left" w:pos="0"/>
          <w:tab w:val="left" w:pos="1080"/>
          <w:tab w:val="left" w:pos="1701"/>
          <w:tab w:val="left" w:pos="2127"/>
        </w:tabs>
        <w:suppressAutoHyphens/>
        <w:spacing w:beforeLines="60" w:before="144" w:after="0" w:line="276" w:lineRule="auto"/>
        <w:ind w:left="1701" w:hanging="283"/>
        <w:jc w:val="both"/>
        <w:rPr>
          <w:rFonts w:ascii="Tahoma" w:hAnsi="Tahoma" w:cs="Tahoma"/>
          <w:spacing w:val="-3"/>
        </w:rPr>
      </w:pPr>
      <w:r w:rsidRPr="00982E80">
        <w:rPr>
          <w:rFonts w:ascii="Tahoma" w:hAnsi="Tahoma" w:cs="Tahoma"/>
          <w:spacing w:val="-3"/>
        </w:rPr>
        <w:t xml:space="preserve">for specialist services such as are provided by solicitors, accountants, surveyors and planning </w:t>
      </w:r>
      <w:proofErr w:type="gramStart"/>
      <w:r w:rsidRPr="00982E80">
        <w:rPr>
          <w:rFonts w:ascii="Tahoma" w:hAnsi="Tahoma" w:cs="Tahoma"/>
          <w:spacing w:val="-3"/>
        </w:rPr>
        <w:t>consultants;</w:t>
      </w:r>
      <w:proofErr w:type="gramEnd"/>
    </w:p>
    <w:p w14:paraId="51927157" w14:textId="77777777" w:rsidR="00AB0BD2" w:rsidRPr="00982E80" w:rsidRDefault="00AB0BD2" w:rsidP="000B44C8">
      <w:pPr>
        <w:numPr>
          <w:ilvl w:val="5"/>
          <w:numId w:val="15"/>
        </w:numPr>
        <w:tabs>
          <w:tab w:val="left" w:pos="-1440"/>
          <w:tab w:val="left" w:pos="-720"/>
          <w:tab w:val="left" w:pos="0"/>
          <w:tab w:val="left" w:pos="1080"/>
          <w:tab w:val="left" w:pos="1701"/>
          <w:tab w:val="left" w:pos="2127"/>
        </w:tabs>
        <w:suppressAutoHyphens/>
        <w:spacing w:beforeLines="60" w:before="144" w:after="0" w:line="276" w:lineRule="auto"/>
        <w:ind w:left="1701" w:hanging="283"/>
        <w:jc w:val="both"/>
        <w:rPr>
          <w:rFonts w:ascii="Tahoma" w:hAnsi="Tahoma" w:cs="Tahoma"/>
          <w:spacing w:val="-3"/>
        </w:rPr>
      </w:pPr>
      <w:r w:rsidRPr="00982E80">
        <w:rPr>
          <w:rFonts w:ascii="Tahoma" w:hAnsi="Tahoma" w:cs="Tahoma"/>
          <w:spacing w:val="-3"/>
        </w:rPr>
        <w:t xml:space="preserve">for work to be executed or goods or materials to be supplied which consist of repairs to or parts for existing machinery or equipment or </w:t>
      </w:r>
      <w:proofErr w:type="gramStart"/>
      <w:r w:rsidRPr="00982E80">
        <w:rPr>
          <w:rFonts w:ascii="Tahoma" w:hAnsi="Tahoma" w:cs="Tahoma"/>
          <w:spacing w:val="-3"/>
        </w:rPr>
        <w:t>plant;</w:t>
      </w:r>
      <w:proofErr w:type="gramEnd"/>
    </w:p>
    <w:p w14:paraId="51927158" w14:textId="77777777" w:rsidR="00AB0BD2" w:rsidRPr="00982E80" w:rsidRDefault="00AB0BD2" w:rsidP="000B44C8">
      <w:pPr>
        <w:pStyle w:val="ColorfulList-Accent11"/>
        <w:numPr>
          <w:ilvl w:val="5"/>
          <w:numId w:val="15"/>
        </w:numPr>
        <w:tabs>
          <w:tab w:val="clear" w:pos="1985"/>
          <w:tab w:val="left" w:pos="-1440"/>
          <w:tab w:val="left" w:pos="-720"/>
          <w:tab w:val="left" w:pos="0"/>
          <w:tab w:val="left" w:pos="1080"/>
          <w:tab w:val="num" w:pos="1701"/>
          <w:tab w:val="left" w:pos="2160"/>
        </w:tabs>
        <w:suppressAutoHyphens/>
        <w:spacing w:beforeLines="60" w:before="144" w:line="276" w:lineRule="auto"/>
        <w:ind w:left="1701" w:hanging="283"/>
        <w:contextualSpacing w:val="0"/>
        <w:jc w:val="both"/>
        <w:rPr>
          <w:rFonts w:ascii="Tahoma" w:hAnsi="Tahoma" w:cs="Tahoma"/>
          <w:spacing w:val="-3"/>
          <w:sz w:val="22"/>
          <w:szCs w:val="22"/>
        </w:rPr>
      </w:pPr>
      <w:r w:rsidRPr="00982E80">
        <w:rPr>
          <w:rFonts w:ascii="Tahoma" w:hAnsi="Tahoma" w:cs="Tahoma"/>
          <w:spacing w:val="-3"/>
          <w:sz w:val="22"/>
          <w:szCs w:val="22"/>
        </w:rPr>
        <w:t xml:space="preserve">for work to be executed or goods or materials to be supplied which constitute an extension of an existing contract by the </w:t>
      </w:r>
      <w:proofErr w:type="gramStart"/>
      <w:r w:rsidRPr="00982E80">
        <w:rPr>
          <w:rFonts w:ascii="Tahoma" w:hAnsi="Tahoma" w:cs="Tahoma"/>
          <w:spacing w:val="-3"/>
          <w:sz w:val="22"/>
          <w:szCs w:val="22"/>
        </w:rPr>
        <w:t>council;</w:t>
      </w:r>
      <w:proofErr w:type="gramEnd"/>
    </w:p>
    <w:p w14:paraId="51927159" w14:textId="77777777" w:rsidR="00AB0BD2" w:rsidRPr="00982E80" w:rsidRDefault="00AB0BD2" w:rsidP="000B44C8">
      <w:pPr>
        <w:pStyle w:val="ColorfulList-Accent11"/>
        <w:numPr>
          <w:ilvl w:val="5"/>
          <w:numId w:val="15"/>
        </w:numPr>
        <w:tabs>
          <w:tab w:val="clear" w:pos="1985"/>
          <w:tab w:val="left" w:pos="-1440"/>
          <w:tab w:val="left" w:pos="-720"/>
          <w:tab w:val="left" w:pos="0"/>
          <w:tab w:val="left" w:pos="1080"/>
          <w:tab w:val="num" w:pos="1701"/>
          <w:tab w:val="left" w:pos="2160"/>
        </w:tabs>
        <w:suppressAutoHyphens/>
        <w:spacing w:beforeLines="60" w:before="144" w:line="276" w:lineRule="auto"/>
        <w:ind w:left="1701" w:hanging="283"/>
        <w:contextualSpacing w:val="0"/>
        <w:jc w:val="both"/>
        <w:rPr>
          <w:rFonts w:ascii="Tahoma" w:hAnsi="Tahoma" w:cs="Tahoma"/>
          <w:spacing w:val="-3"/>
          <w:sz w:val="22"/>
          <w:szCs w:val="22"/>
        </w:rPr>
      </w:pPr>
      <w:r w:rsidRPr="00982E80">
        <w:rPr>
          <w:rFonts w:ascii="Tahoma" w:hAnsi="Tahoma" w:cs="Tahoma"/>
          <w:spacing w:val="-3"/>
          <w:sz w:val="22"/>
          <w:szCs w:val="22"/>
        </w:rPr>
        <w:t>for additional audit work of the external auditor up to an estimated value of £500 (</w:t>
      </w:r>
      <w:proofErr w:type="gramStart"/>
      <w:r w:rsidRPr="00982E80">
        <w:rPr>
          <w:rFonts w:ascii="Tahoma" w:hAnsi="Tahoma" w:cs="Tahoma"/>
          <w:spacing w:val="-3"/>
          <w:sz w:val="22"/>
          <w:szCs w:val="22"/>
        </w:rPr>
        <w:t>in excess of</w:t>
      </w:r>
      <w:proofErr w:type="gramEnd"/>
      <w:r w:rsidRPr="00982E80">
        <w:rPr>
          <w:rFonts w:ascii="Tahoma" w:hAnsi="Tahoma" w:cs="Tahoma"/>
          <w:spacing w:val="-3"/>
          <w:sz w:val="22"/>
          <w:szCs w:val="22"/>
        </w:rPr>
        <w:t xml:space="preserve"> this sum the Clerk </w:t>
      </w:r>
      <w:r w:rsidR="009B1F86" w:rsidRPr="00982E80">
        <w:rPr>
          <w:rFonts w:ascii="Tahoma" w:hAnsi="Tahoma" w:cs="Tahoma"/>
          <w:spacing w:val="-3"/>
          <w:sz w:val="22"/>
          <w:szCs w:val="22"/>
        </w:rPr>
        <w:t>/</w:t>
      </w:r>
      <w:r w:rsidRPr="00982E80">
        <w:rPr>
          <w:rFonts w:ascii="Tahoma" w:hAnsi="Tahoma" w:cs="Tahoma"/>
          <w:spacing w:val="-3"/>
          <w:sz w:val="22"/>
          <w:szCs w:val="22"/>
        </w:rPr>
        <w:t xml:space="preserve"> RFO shall act after consultation with the Chairman and Vice Chairman of council); and</w:t>
      </w:r>
    </w:p>
    <w:p w14:paraId="5192715A" w14:textId="77777777" w:rsidR="00AB0BD2" w:rsidRPr="00982E80" w:rsidRDefault="00AB0BD2" w:rsidP="000B44C8">
      <w:pPr>
        <w:pStyle w:val="ColorfulList-Accent11"/>
        <w:numPr>
          <w:ilvl w:val="5"/>
          <w:numId w:val="15"/>
        </w:numPr>
        <w:tabs>
          <w:tab w:val="clear" w:pos="1985"/>
          <w:tab w:val="left" w:pos="-1440"/>
          <w:tab w:val="left" w:pos="-720"/>
          <w:tab w:val="left" w:pos="0"/>
          <w:tab w:val="left" w:pos="1080"/>
          <w:tab w:val="num" w:pos="1701"/>
          <w:tab w:val="left" w:pos="2160"/>
        </w:tabs>
        <w:suppressAutoHyphens/>
        <w:spacing w:beforeLines="60" w:before="144" w:line="276" w:lineRule="auto"/>
        <w:ind w:left="1701" w:hanging="283"/>
        <w:contextualSpacing w:val="0"/>
        <w:jc w:val="both"/>
        <w:rPr>
          <w:rFonts w:ascii="Tahoma" w:hAnsi="Tahoma" w:cs="Tahoma"/>
          <w:spacing w:val="-3"/>
          <w:sz w:val="22"/>
          <w:szCs w:val="22"/>
        </w:rPr>
      </w:pPr>
      <w:r w:rsidRPr="00982E80">
        <w:rPr>
          <w:rFonts w:ascii="Tahoma" w:hAnsi="Tahoma" w:cs="Tahoma"/>
          <w:spacing w:val="-3"/>
          <w:sz w:val="22"/>
          <w:szCs w:val="22"/>
        </w:rPr>
        <w:t>for goods or materials proposed to be purchased which are proprietary articles and / or are only sold at a fixed price.</w:t>
      </w:r>
    </w:p>
    <w:p w14:paraId="5192715B" w14:textId="77777777" w:rsidR="00AB0BD2" w:rsidRPr="00982E80" w:rsidRDefault="00AB0BD2" w:rsidP="000B44C8">
      <w:pPr>
        <w:pStyle w:val="ListParagraph"/>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Where the council intends to procure or award a public supply contract, public service contract or public works contract as defined by The Public Contracts Regulations 2015 (“the Regulations”) which is valued at £25,000 or more,</w:t>
      </w:r>
      <w:r w:rsidR="00EC573F" w:rsidRPr="00982E80">
        <w:rPr>
          <w:rFonts w:ascii="Tahoma" w:hAnsi="Tahoma" w:cs="Tahoma"/>
          <w:spacing w:val="-3"/>
          <w:sz w:val="22"/>
          <w:szCs w:val="22"/>
        </w:rPr>
        <w:t xml:space="preserve"> but less than the relevant thresholds shown </w:t>
      </w:r>
      <w:r w:rsidR="00C724C2" w:rsidRPr="00982E80">
        <w:rPr>
          <w:rFonts w:ascii="Tahoma" w:hAnsi="Tahoma" w:cs="Tahoma"/>
          <w:spacing w:val="-3"/>
          <w:sz w:val="22"/>
          <w:szCs w:val="16"/>
        </w:rPr>
        <w:t>in t</w:t>
      </w:r>
      <w:r w:rsidR="00EC573F" w:rsidRPr="00982E80">
        <w:rPr>
          <w:rFonts w:ascii="Tahoma" w:hAnsi="Tahoma" w:cs="Tahoma"/>
          <w:spacing w:val="-3"/>
          <w:sz w:val="22"/>
          <w:szCs w:val="16"/>
        </w:rPr>
        <w:t xml:space="preserve">he Regulations, </w:t>
      </w:r>
      <w:r w:rsidRPr="00982E80">
        <w:rPr>
          <w:rFonts w:ascii="Tahoma" w:hAnsi="Tahoma" w:cs="Tahoma"/>
          <w:spacing w:val="-3"/>
          <w:sz w:val="22"/>
          <w:szCs w:val="16"/>
        </w:rPr>
        <w:t>the council shall comply with the relevant requirements of the Regulations</w:t>
      </w:r>
      <w:r w:rsidR="00C724C2" w:rsidRPr="00982E80">
        <w:rPr>
          <w:rFonts w:ascii="Tahoma" w:hAnsi="Tahoma" w:cs="Tahoma"/>
          <w:spacing w:val="-3"/>
          <w:sz w:val="22"/>
          <w:szCs w:val="16"/>
        </w:rPr>
        <w:t>.</w:t>
      </w:r>
      <w:r w:rsidR="00F82292" w:rsidRPr="00982E80">
        <w:rPr>
          <w:rFonts w:ascii="Tahoma" w:hAnsi="Tahoma" w:cs="Tahoma"/>
          <w:spacing w:val="-3"/>
          <w:sz w:val="22"/>
          <w:szCs w:val="22"/>
        </w:rPr>
        <w:t xml:space="preserve"> </w:t>
      </w:r>
    </w:p>
    <w:p w14:paraId="5192715C"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The full requirements of The Regulations, as applicable, shall be followed in respect of the tendering and award of a public supply contract, public service contract or public works contract</w:t>
      </w:r>
      <w:r w:rsidRPr="00982E80">
        <w:rPr>
          <w:rStyle w:val="FootnoteReference"/>
          <w:rFonts w:ascii="Tahoma" w:hAnsi="Tahoma" w:cs="Tahoma"/>
          <w:b/>
          <w:spacing w:val="-3"/>
          <w:sz w:val="16"/>
          <w:szCs w:val="16"/>
        </w:rPr>
        <w:t xml:space="preserve"> </w:t>
      </w:r>
      <w:r w:rsidRPr="00982E80">
        <w:rPr>
          <w:rFonts w:ascii="Tahoma" w:hAnsi="Tahoma" w:cs="Tahoma"/>
          <w:spacing w:val="-3"/>
          <w:sz w:val="22"/>
          <w:szCs w:val="16"/>
        </w:rPr>
        <w:t xml:space="preserve">which exceed </w:t>
      </w:r>
      <w:r w:rsidR="00EC573F" w:rsidRPr="00982E80">
        <w:rPr>
          <w:rFonts w:ascii="Tahoma" w:hAnsi="Tahoma" w:cs="Tahoma"/>
          <w:spacing w:val="-3"/>
          <w:sz w:val="22"/>
          <w:szCs w:val="16"/>
        </w:rPr>
        <w:t>£363,424 for a supply, services or design contract; or in excess of £4,551,413 for a works contract; or £820,370 for a social and other specific services contract (or other thresholds determined by the European Commission every two years and published in Official Journal of the European Union (OJEU)) shall comply with the relevant procurement procedures and other requirements in Utilities Contracts Regulations 2016.</w:t>
      </w:r>
    </w:p>
    <w:p w14:paraId="5192715D"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ab/>
        <w:t>When applications are made to waive financial regulations relating to contracts to enable a price to be negotiated without competition the reason shall be embodied in a recommendation to the council.</w:t>
      </w:r>
    </w:p>
    <w:p w14:paraId="5192715E"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192715F"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All sealed tenders shall be opened at the same time on the prescribed date by the Cl</w:t>
      </w:r>
      <w:r w:rsidR="00E429D5" w:rsidRPr="00982E80">
        <w:rPr>
          <w:rFonts w:ascii="Tahoma" w:hAnsi="Tahoma" w:cs="Tahoma"/>
          <w:spacing w:val="-3"/>
          <w:sz w:val="22"/>
          <w:szCs w:val="22"/>
        </w:rPr>
        <w:t>erk in the presence of at least three</w:t>
      </w:r>
      <w:r w:rsidRPr="00982E80">
        <w:rPr>
          <w:rFonts w:ascii="Tahoma" w:hAnsi="Tahoma" w:cs="Tahoma"/>
          <w:spacing w:val="-3"/>
          <w:sz w:val="22"/>
          <w:szCs w:val="22"/>
        </w:rPr>
        <w:t xml:space="preserve"> member</w:t>
      </w:r>
      <w:r w:rsidR="00E429D5" w:rsidRPr="00982E80">
        <w:rPr>
          <w:rFonts w:ascii="Tahoma" w:hAnsi="Tahoma" w:cs="Tahoma"/>
          <w:spacing w:val="-3"/>
          <w:sz w:val="22"/>
          <w:szCs w:val="22"/>
        </w:rPr>
        <w:t>s</w:t>
      </w:r>
      <w:r w:rsidRPr="00982E80">
        <w:rPr>
          <w:rFonts w:ascii="Tahoma" w:hAnsi="Tahoma" w:cs="Tahoma"/>
          <w:spacing w:val="-3"/>
          <w:sz w:val="22"/>
          <w:szCs w:val="22"/>
        </w:rPr>
        <w:t xml:space="preserve"> of council.</w:t>
      </w:r>
    </w:p>
    <w:p w14:paraId="51927160" w14:textId="77777777" w:rsidR="00F82292" w:rsidRPr="00982E80" w:rsidRDefault="00F82292" w:rsidP="000B44C8">
      <w:pPr>
        <w:pStyle w:val="ListParagraph"/>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lastRenderedPageBreak/>
        <w:t xml:space="preserve">If less than three tenders are </w:t>
      </w:r>
      <w:r w:rsidR="00E429D5" w:rsidRPr="00982E80">
        <w:rPr>
          <w:rFonts w:ascii="Tahoma" w:hAnsi="Tahoma" w:cs="Tahoma"/>
          <w:spacing w:val="-3"/>
          <w:sz w:val="22"/>
          <w:szCs w:val="22"/>
        </w:rPr>
        <w:t>received for contracts above £25</w:t>
      </w:r>
      <w:r w:rsidRPr="00982E80">
        <w:rPr>
          <w:rFonts w:ascii="Tahoma" w:hAnsi="Tahoma" w:cs="Tahoma"/>
          <w:spacing w:val="-3"/>
          <w:sz w:val="22"/>
          <w:szCs w:val="22"/>
        </w:rPr>
        <w:t>,000 or if all the tenders are identical the council may make such arrangements as it thinks fit for procuring the goods or materials or executing the works.</w:t>
      </w:r>
    </w:p>
    <w:p w14:paraId="51927161"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Any invitation to tender issued under this regulation shall be subject to Standing Orders</w:t>
      </w:r>
      <w:r w:rsidR="00F82292" w:rsidRPr="00982E80">
        <w:rPr>
          <w:rFonts w:ascii="Tahoma" w:hAnsi="Tahoma" w:cs="Tahoma"/>
          <w:spacing w:val="-3"/>
          <w:sz w:val="22"/>
          <w:szCs w:val="22"/>
        </w:rPr>
        <w:t xml:space="preserve"> 17</w:t>
      </w:r>
      <w:r w:rsidRPr="00982E80">
        <w:rPr>
          <w:rFonts w:ascii="Tahoma" w:hAnsi="Tahoma" w:cs="Tahoma"/>
          <w:spacing w:val="-3"/>
          <w:sz w:val="22"/>
          <w:szCs w:val="22"/>
        </w:rPr>
        <w:t xml:space="preserve"> and shall refer to the terms of the Bribery Act 2010.</w:t>
      </w:r>
    </w:p>
    <w:p w14:paraId="51927162" w14:textId="77777777" w:rsidR="00AB0BD2" w:rsidRPr="00982E80" w:rsidRDefault="00AB0BD2" w:rsidP="000B44C8">
      <w:pPr>
        <w:pStyle w:val="ColorfulList-Accent11"/>
        <w:numPr>
          <w:ilvl w:val="1"/>
          <w:numId w:val="15"/>
        </w:numPr>
        <w:tabs>
          <w:tab w:val="left" w:pos="-1440"/>
          <w:tab w:val="left" w:pos="-720"/>
          <w:tab w:val="left" w:pos="0"/>
          <w:tab w:val="left" w:pos="1418"/>
        </w:tabs>
        <w:suppressAutoHyphens/>
        <w:spacing w:beforeLines="60" w:before="144" w:line="276" w:lineRule="auto"/>
        <w:ind w:hanging="589"/>
        <w:contextualSpacing w:val="0"/>
        <w:jc w:val="both"/>
        <w:rPr>
          <w:rFonts w:ascii="Tahoma" w:hAnsi="Tahoma" w:cs="Tahoma"/>
          <w:spacing w:val="-3"/>
          <w:sz w:val="22"/>
          <w:szCs w:val="22"/>
        </w:rPr>
      </w:pPr>
      <w:r w:rsidRPr="00982E80">
        <w:rPr>
          <w:rFonts w:ascii="Tahoma" w:hAnsi="Tahoma" w:cs="Tahoma"/>
          <w:spacing w:val="-3"/>
          <w:sz w:val="22"/>
          <w:szCs w:val="22"/>
        </w:rPr>
        <w:t>When it is to enter into a contract of less than £25,000</w:t>
      </w:r>
      <w:r w:rsidR="00F82292" w:rsidRPr="00982E80">
        <w:rPr>
          <w:rFonts w:ascii="Tahoma" w:hAnsi="Tahoma" w:cs="Tahoma"/>
          <w:spacing w:val="-3"/>
          <w:sz w:val="22"/>
          <w:szCs w:val="22"/>
        </w:rPr>
        <w:t xml:space="preserve"> </w:t>
      </w:r>
      <w:r w:rsidRPr="00982E80">
        <w:rPr>
          <w:rFonts w:ascii="Tahoma" w:hAnsi="Tahoma" w:cs="Tahoma"/>
          <w:spacing w:val="-3"/>
          <w:sz w:val="22"/>
          <w:szCs w:val="22"/>
        </w:rPr>
        <w:t xml:space="preserve">in value for the supply of goods or materials or for the execution of works or specialist services other than such goods, materials, works or specialist services as are excepted as set out in paragraph (a) the Clerk </w:t>
      </w:r>
      <w:r w:rsidR="009B1F86" w:rsidRPr="00982E80">
        <w:rPr>
          <w:rFonts w:ascii="Tahoma" w:hAnsi="Tahoma" w:cs="Tahoma"/>
          <w:spacing w:val="-3"/>
          <w:sz w:val="22"/>
          <w:szCs w:val="22"/>
        </w:rPr>
        <w:t>/</w:t>
      </w:r>
      <w:r w:rsidRPr="00982E80">
        <w:rPr>
          <w:rFonts w:ascii="Tahoma" w:hAnsi="Tahoma" w:cs="Tahoma"/>
          <w:spacing w:val="-3"/>
          <w:sz w:val="22"/>
          <w:szCs w:val="22"/>
        </w:rPr>
        <w:t xml:space="preserve"> RFO shall obtain 3 quotations (priced descriptions of the proposed supply); where the value is below £3,000 and above </w:t>
      </w:r>
      <w:r w:rsidR="00F82292" w:rsidRPr="00982E80">
        <w:rPr>
          <w:rFonts w:ascii="Tahoma" w:hAnsi="Tahoma" w:cs="Tahoma"/>
          <w:spacing w:val="-3"/>
          <w:sz w:val="22"/>
          <w:szCs w:val="22"/>
        </w:rPr>
        <w:t>£5</w:t>
      </w:r>
      <w:r w:rsidRPr="00982E80">
        <w:rPr>
          <w:rFonts w:ascii="Tahoma" w:hAnsi="Tahoma" w:cs="Tahoma"/>
          <w:spacing w:val="-3"/>
          <w:sz w:val="22"/>
          <w:szCs w:val="22"/>
        </w:rPr>
        <w:t xml:space="preserve">00 the Clerk </w:t>
      </w:r>
      <w:r w:rsidR="009B1F86" w:rsidRPr="00982E80">
        <w:rPr>
          <w:rFonts w:ascii="Tahoma" w:hAnsi="Tahoma" w:cs="Tahoma"/>
          <w:spacing w:val="-3"/>
          <w:sz w:val="22"/>
          <w:szCs w:val="22"/>
        </w:rPr>
        <w:t>/</w:t>
      </w:r>
      <w:r w:rsidRPr="00982E80">
        <w:rPr>
          <w:rFonts w:ascii="Tahoma" w:hAnsi="Tahoma" w:cs="Tahoma"/>
          <w:spacing w:val="-3"/>
          <w:sz w:val="22"/>
          <w:szCs w:val="22"/>
        </w:rPr>
        <w:t xml:space="preserve"> RFO shall strive to obtain 3 estimates. Otherwise, Regulation 10.3 above shall apply.</w:t>
      </w:r>
    </w:p>
    <w:p w14:paraId="51927163" w14:textId="77777777" w:rsidR="00AB0BD2" w:rsidRPr="00982E80" w:rsidRDefault="00AB0BD2" w:rsidP="000B44C8">
      <w:pPr>
        <w:pStyle w:val="BodyTextIndent2"/>
        <w:numPr>
          <w:ilvl w:val="1"/>
          <w:numId w:val="15"/>
        </w:numPr>
        <w:tabs>
          <w:tab w:val="clear" w:pos="0"/>
          <w:tab w:val="clear" w:pos="1080"/>
          <w:tab w:val="clear" w:pos="1440"/>
        </w:tabs>
        <w:spacing w:beforeLines="60" w:before="144" w:after="0" w:line="276" w:lineRule="auto"/>
        <w:rPr>
          <w:rFonts w:ascii="Tahoma" w:hAnsi="Tahoma" w:cs="Tahoma"/>
          <w:sz w:val="22"/>
          <w:szCs w:val="22"/>
        </w:rPr>
      </w:pPr>
      <w:r w:rsidRPr="00982E80">
        <w:rPr>
          <w:rFonts w:ascii="Tahoma" w:hAnsi="Tahoma" w:cs="Tahoma"/>
          <w:sz w:val="22"/>
          <w:szCs w:val="22"/>
        </w:rPr>
        <w:t xml:space="preserve">The council shall not be obliged to accept the lowest or any tender, </w:t>
      </w:r>
      <w:proofErr w:type="gramStart"/>
      <w:r w:rsidRPr="00982E80">
        <w:rPr>
          <w:rFonts w:ascii="Tahoma" w:hAnsi="Tahoma" w:cs="Tahoma"/>
          <w:sz w:val="22"/>
          <w:szCs w:val="22"/>
        </w:rPr>
        <w:t>quote</w:t>
      </w:r>
      <w:proofErr w:type="gramEnd"/>
      <w:r w:rsidRPr="00982E80">
        <w:rPr>
          <w:rFonts w:ascii="Tahoma" w:hAnsi="Tahoma" w:cs="Tahoma"/>
          <w:sz w:val="22"/>
          <w:szCs w:val="22"/>
        </w:rPr>
        <w:t xml:space="preserve"> or estimate.</w:t>
      </w:r>
    </w:p>
    <w:p w14:paraId="51927164" w14:textId="77777777" w:rsidR="00AB0BD2" w:rsidRPr="00982E80" w:rsidRDefault="00AB0BD2" w:rsidP="000B44C8">
      <w:pPr>
        <w:pStyle w:val="BodyTextIndent2"/>
        <w:numPr>
          <w:ilvl w:val="1"/>
          <w:numId w:val="15"/>
        </w:numPr>
        <w:tabs>
          <w:tab w:val="clear" w:pos="0"/>
          <w:tab w:val="clear" w:pos="1080"/>
          <w:tab w:val="clear" w:pos="1440"/>
        </w:tabs>
        <w:spacing w:beforeLines="60" w:before="144" w:after="0" w:line="276" w:lineRule="auto"/>
        <w:rPr>
          <w:rFonts w:ascii="Tahoma" w:hAnsi="Tahoma" w:cs="Tahoma"/>
          <w:sz w:val="22"/>
          <w:szCs w:val="22"/>
        </w:rPr>
      </w:pPr>
      <w:r w:rsidRPr="00982E80">
        <w:rPr>
          <w:rFonts w:ascii="Tahoma" w:hAnsi="Tahoma" w:cs="Tahoma"/>
          <w:sz w:val="22"/>
          <w:szCs w:val="22"/>
        </w:rPr>
        <w:t xml:space="preserve">Should it occur that the council, or duly delegated committee, does not accept any tender, quote or estimate, the work is not </w:t>
      </w:r>
      <w:proofErr w:type="gramStart"/>
      <w:r w:rsidRPr="00982E80">
        <w:rPr>
          <w:rFonts w:ascii="Tahoma" w:hAnsi="Tahoma" w:cs="Tahoma"/>
          <w:sz w:val="22"/>
          <w:szCs w:val="22"/>
        </w:rPr>
        <w:t>allocated</w:t>
      </w:r>
      <w:proofErr w:type="gramEnd"/>
      <w:r w:rsidRPr="00982E80">
        <w:rPr>
          <w:rFonts w:ascii="Tahoma" w:hAnsi="Tahoma" w:cs="Tahoma"/>
          <w:sz w:val="22"/>
          <w:szCs w:val="22"/>
        </w:rPr>
        <w:t xml:space="preserve"> and the council requires further pricing, provided that the specification does not change, no person shall be permitted to submit a later tender, estimate or quote who was present when the original decision making process was being undertaken.</w:t>
      </w:r>
    </w:p>
    <w:p w14:paraId="51927166" w14:textId="77777777" w:rsidR="00AB0BD2" w:rsidRPr="00982E80" w:rsidRDefault="00AB0BD2" w:rsidP="006E250E">
      <w:pPr>
        <w:pStyle w:val="Heading1111"/>
        <w:spacing w:beforeLines="60" w:before="144" w:after="0"/>
        <w:ind w:hanging="851"/>
        <w:contextualSpacing w:val="0"/>
        <w:rPr>
          <w:rFonts w:ascii="Tahoma" w:hAnsi="Tahoma" w:cs="Tahoma"/>
          <w:sz w:val="22"/>
          <w:szCs w:val="22"/>
        </w:rPr>
      </w:pPr>
      <w:bookmarkStart w:id="13" w:name="_Toc382309747"/>
      <w:r w:rsidRPr="00982E80">
        <w:rPr>
          <w:rFonts w:ascii="Tahoma" w:hAnsi="Tahoma" w:cs="Tahoma"/>
          <w:sz w:val="22"/>
          <w:szCs w:val="22"/>
        </w:rPr>
        <w:t>PAYMENTS UNDER CONTRACTS FOR BUILDING OR OTHER CONSTRUCTION WORKS</w:t>
      </w:r>
      <w:bookmarkEnd w:id="13"/>
      <w:r w:rsidRPr="00982E80">
        <w:rPr>
          <w:rFonts w:ascii="Tahoma" w:hAnsi="Tahoma" w:cs="Tahoma"/>
          <w:sz w:val="22"/>
          <w:szCs w:val="22"/>
        </w:rPr>
        <w:t xml:space="preserve"> (PUBLIC WORKS CONTRACTS)</w:t>
      </w:r>
    </w:p>
    <w:p w14:paraId="51927168"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1927169"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7ADD1C9F" w14:textId="4EE8533A" w:rsidR="00D03483" w:rsidRPr="00D03483" w:rsidRDefault="00AB0BD2" w:rsidP="00D03483">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b/>
          <w:spacing w:val="-3"/>
          <w:sz w:val="22"/>
          <w:szCs w:val="22"/>
        </w:rPr>
      </w:pPr>
      <w:r w:rsidRPr="00982E80">
        <w:rPr>
          <w:rFonts w:ascii="Tahoma" w:hAnsi="Tahoma" w:cs="Tahoma"/>
          <w:spacing w:val="-3"/>
          <w:sz w:val="22"/>
          <w:szCs w:val="22"/>
        </w:rPr>
        <w:t>Any variation to a contract or addition to or omission from a contract must be approved by the council and Clerk to the contractor in writing, the council being informed where the final cost is likely to exceed the financial provision.</w:t>
      </w:r>
    </w:p>
    <w:p w14:paraId="5192716D" w14:textId="78EC18C8" w:rsidR="00AB0BD2" w:rsidRPr="00D03483" w:rsidRDefault="00AB0BD2" w:rsidP="006E250E">
      <w:pPr>
        <w:pStyle w:val="Heading1111"/>
        <w:ind w:hanging="851"/>
        <w:rPr>
          <w:rFonts w:ascii="Tahoma" w:hAnsi="Tahoma" w:cs="Tahoma"/>
          <w:sz w:val="22"/>
          <w:szCs w:val="22"/>
        </w:rPr>
      </w:pPr>
      <w:bookmarkStart w:id="14" w:name="_Toc382309748"/>
      <w:r w:rsidRPr="00D03483">
        <w:rPr>
          <w:rFonts w:ascii="Tahoma" w:hAnsi="Tahoma" w:cs="Tahoma"/>
          <w:sz w:val="22"/>
          <w:szCs w:val="22"/>
        </w:rPr>
        <w:t>STORES AND EQUIPMENT</w:t>
      </w:r>
      <w:bookmarkEnd w:id="14"/>
    </w:p>
    <w:p w14:paraId="5192716E" w14:textId="77777777" w:rsidR="00AB0BD2" w:rsidRPr="00982E80" w:rsidRDefault="00AB0BD2" w:rsidP="000B44C8">
      <w:pPr>
        <w:pStyle w:val="ColorfulList-Accent11"/>
        <w:numPr>
          <w:ilvl w:val="1"/>
          <w:numId w:val="3"/>
        </w:numPr>
        <w:tabs>
          <w:tab w:val="clear" w:pos="1135"/>
          <w:tab w:val="left" w:pos="-1440"/>
          <w:tab w:val="left" w:pos="1134"/>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officer in charge of each section shall be responsible for the care and custody of stores and equipment in that section.</w:t>
      </w:r>
    </w:p>
    <w:p w14:paraId="5192716F" w14:textId="77777777" w:rsidR="00AB0BD2" w:rsidRPr="00982E80" w:rsidRDefault="00AB0BD2" w:rsidP="000B44C8">
      <w:pPr>
        <w:pStyle w:val="ColorfulList-Accent11"/>
        <w:numPr>
          <w:ilvl w:val="1"/>
          <w:numId w:val="3"/>
        </w:numPr>
        <w:tabs>
          <w:tab w:val="clear" w:pos="1135"/>
          <w:tab w:val="left" w:pos="-1440"/>
          <w:tab w:val="left" w:pos="1134"/>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lastRenderedPageBreak/>
        <w:t>Delivery notes shall be obtained in respect of all goods received into store or otherwise delivered and goods must be checked as to order and quality at the time delivery is made.</w:t>
      </w:r>
    </w:p>
    <w:p w14:paraId="51927170" w14:textId="77777777" w:rsidR="00AB0BD2" w:rsidRPr="00982E80" w:rsidRDefault="00AB0BD2" w:rsidP="000B44C8">
      <w:pPr>
        <w:pStyle w:val="BodyTex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Stocks shall be kept at the minimum levels consistent with operational requirements.</w:t>
      </w:r>
    </w:p>
    <w:p w14:paraId="51927171" w14:textId="77777777" w:rsidR="00AB0BD2" w:rsidRPr="00982E80" w:rsidRDefault="00AB0BD2" w:rsidP="000B44C8">
      <w:pPr>
        <w:pStyle w:val="BodyText"/>
        <w:numPr>
          <w:ilvl w:val="1"/>
          <w:numId w:val="3"/>
        </w:numPr>
        <w:tabs>
          <w:tab w:val="clear" w:pos="1080"/>
          <w:tab w:val="clear" w:pos="1440"/>
        </w:tabs>
        <w:spacing w:beforeLines="60" w:before="144" w:after="0" w:line="276" w:lineRule="auto"/>
        <w:rPr>
          <w:rFonts w:ascii="Tahoma" w:hAnsi="Tahoma" w:cs="Tahoma"/>
          <w:sz w:val="22"/>
          <w:szCs w:val="22"/>
        </w:rPr>
      </w:pPr>
      <w:r w:rsidRPr="00982E80">
        <w:rPr>
          <w:rFonts w:ascii="Tahoma" w:hAnsi="Tahoma" w:cs="Tahoma"/>
          <w:sz w:val="22"/>
          <w:szCs w:val="22"/>
        </w:rPr>
        <w:t>The RFO shall be responsible for periodic checks of stock</w:t>
      </w:r>
      <w:r w:rsidR="00A916F1" w:rsidRPr="00982E80">
        <w:rPr>
          <w:rFonts w:ascii="Tahoma" w:hAnsi="Tahoma" w:cs="Tahoma"/>
          <w:sz w:val="22"/>
          <w:szCs w:val="22"/>
        </w:rPr>
        <w:t>s and stores at least annually.</w:t>
      </w:r>
    </w:p>
    <w:p w14:paraId="51927173" w14:textId="77777777" w:rsidR="00AB0BD2" w:rsidRPr="00982E80" w:rsidRDefault="00AB0BD2" w:rsidP="006E250E">
      <w:pPr>
        <w:pStyle w:val="Heading1111"/>
        <w:spacing w:beforeLines="60" w:before="144" w:after="0"/>
        <w:ind w:hanging="851"/>
        <w:contextualSpacing w:val="0"/>
        <w:rPr>
          <w:rFonts w:ascii="Tahoma" w:hAnsi="Tahoma" w:cs="Tahoma"/>
          <w:sz w:val="22"/>
          <w:szCs w:val="22"/>
        </w:rPr>
      </w:pPr>
      <w:bookmarkStart w:id="15" w:name="_Toc382309749"/>
      <w:r w:rsidRPr="00982E80">
        <w:rPr>
          <w:rFonts w:ascii="Tahoma" w:hAnsi="Tahoma" w:cs="Tahoma"/>
          <w:sz w:val="22"/>
          <w:szCs w:val="22"/>
        </w:rPr>
        <w:t>ASSETS, PROPERTIES AND ESTATES</w:t>
      </w:r>
      <w:bookmarkEnd w:id="15"/>
    </w:p>
    <w:p w14:paraId="51927175"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1927176" w14:textId="77777777" w:rsidR="00AB0BD2" w:rsidRPr="00982E80" w:rsidRDefault="00AB0BD2" w:rsidP="000B44C8">
      <w:pPr>
        <w:pStyle w:val="BodyTextInden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 xml:space="preserve">No tangible moveable property shall be purchased or otherwise acquired, sold, </w:t>
      </w:r>
      <w:proofErr w:type="gramStart"/>
      <w:r w:rsidRPr="00982E80">
        <w:rPr>
          <w:rFonts w:ascii="Tahoma" w:hAnsi="Tahoma" w:cs="Tahoma"/>
          <w:sz w:val="22"/>
          <w:szCs w:val="22"/>
        </w:rPr>
        <w:t>leased</w:t>
      </w:r>
      <w:proofErr w:type="gramEnd"/>
      <w:r w:rsidRPr="00982E80">
        <w:rPr>
          <w:rFonts w:ascii="Tahoma" w:hAnsi="Tahoma" w:cs="Tahoma"/>
          <w:sz w:val="22"/>
          <w:szCs w:val="22"/>
        </w:rPr>
        <w:t xml:space="preserve"> or otherwise disposed of, without the authority of the council, together with any other consents required by law, save where the estimated value of any one item of tangible movable property does not exceed £250.</w:t>
      </w:r>
    </w:p>
    <w:p w14:paraId="51927177" w14:textId="77777777" w:rsidR="00AB0BD2" w:rsidRPr="00982E80" w:rsidRDefault="00AB0BD2" w:rsidP="000B44C8">
      <w:pPr>
        <w:pStyle w:val="BodyTextInden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 xml:space="preserve">No real property (interests in land) shall be sold, </w:t>
      </w:r>
      <w:proofErr w:type="gramStart"/>
      <w:r w:rsidRPr="00982E80">
        <w:rPr>
          <w:rFonts w:ascii="Tahoma" w:hAnsi="Tahoma" w:cs="Tahoma"/>
          <w:sz w:val="22"/>
          <w:szCs w:val="22"/>
        </w:rPr>
        <w:t>leased</w:t>
      </w:r>
      <w:proofErr w:type="gramEnd"/>
      <w:r w:rsidRPr="00982E80">
        <w:rPr>
          <w:rFonts w:ascii="Tahoma" w:hAnsi="Tahoma" w:cs="Tahoma"/>
          <w:sz w:val="22"/>
          <w:szCs w:val="22"/>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1927178" w14:textId="77777777" w:rsidR="00AB0BD2" w:rsidRPr="00982E80" w:rsidRDefault="00AB0BD2" w:rsidP="000B44C8">
      <w:pPr>
        <w:pStyle w:val="BodyTextInden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1927179" w14:textId="77777777" w:rsidR="00AB0BD2" w:rsidRPr="00982E80" w:rsidRDefault="00AB0BD2" w:rsidP="000B44C8">
      <w:pPr>
        <w:pStyle w:val="BodyTextIndent"/>
        <w:numPr>
          <w:ilvl w:val="1"/>
          <w:numId w:val="3"/>
        </w:numPr>
        <w:spacing w:beforeLines="60" w:before="144" w:after="0" w:line="276" w:lineRule="auto"/>
        <w:rPr>
          <w:rFonts w:ascii="Tahoma" w:hAnsi="Tahoma" w:cs="Tahoma"/>
          <w:sz w:val="22"/>
          <w:szCs w:val="22"/>
        </w:rPr>
      </w:pPr>
      <w:r w:rsidRPr="00982E80">
        <w:rPr>
          <w:rFonts w:ascii="Tahoma" w:hAnsi="Tahoma" w:cs="Tahoma"/>
          <w:sz w:val="22"/>
          <w:szCs w:val="22"/>
        </w:rPr>
        <w:t>Subject only to the limit set in Regulation 14.2 above, no tangible moveable property shall be purchased or acquired without the authority of the full council. In each case a report in writing shall be provided to council with a full business case.</w:t>
      </w:r>
    </w:p>
    <w:p w14:paraId="5192717A" w14:textId="77777777" w:rsidR="00AB0BD2"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4495EF3" w14:textId="77777777" w:rsidR="006E250E" w:rsidRPr="00982E80" w:rsidRDefault="006E250E" w:rsidP="006E250E">
      <w:pPr>
        <w:pStyle w:val="ColorfulList-Accent11"/>
        <w:tabs>
          <w:tab w:val="left" w:pos="-1440"/>
          <w:tab w:val="left" w:pos="-720"/>
          <w:tab w:val="left" w:pos="0"/>
          <w:tab w:val="left" w:pos="1080"/>
          <w:tab w:val="left" w:pos="1440"/>
        </w:tabs>
        <w:suppressAutoHyphens/>
        <w:spacing w:beforeLines="60" w:before="144" w:line="276" w:lineRule="auto"/>
        <w:ind w:left="1135"/>
        <w:contextualSpacing w:val="0"/>
        <w:jc w:val="both"/>
        <w:rPr>
          <w:rFonts w:ascii="Tahoma" w:hAnsi="Tahoma" w:cs="Tahoma"/>
          <w:spacing w:val="-3"/>
          <w:sz w:val="22"/>
          <w:szCs w:val="22"/>
        </w:rPr>
      </w:pPr>
    </w:p>
    <w:p w14:paraId="5192717C" w14:textId="77777777" w:rsidR="00AB0BD2" w:rsidRPr="00982E80" w:rsidRDefault="00AB0BD2" w:rsidP="006E250E">
      <w:pPr>
        <w:pStyle w:val="Heading1111"/>
        <w:spacing w:beforeLines="60" w:before="144" w:after="0"/>
        <w:ind w:hanging="709"/>
        <w:contextualSpacing w:val="0"/>
        <w:rPr>
          <w:rFonts w:ascii="Tahoma" w:hAnsi="Tahoma" w:cs="Tahoma"/>
          <w:sz w:val="22"/>
          <w:szCs w:val="22"/>
        </w:rPr>
      </w:pPr>
      <w:bookmarkStart w:id="16" w:name="_Toc382309750"/>
      <w:r w:rsidRPr="00982E80">
        <w:rPr>
          <w:rFonts w:ascii="Tahoma" w:hAnsi="Tahoma" w:cs="Tahoma"/>
          <w:sz w:val="22"/>
          <w:szCs w:val="22"/>
        </w:rPr>
        <w:lastRenderedPageBreak/>
        <w:t>INSURANCE</w:t>
      </w:r>
      <w:bookmarkEnd w:id="16"/>
    </w:p>
    <w:p w14:paraId="5192717E"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Following the annual risk assessment (per Regulation 17), the RFO shall </w:t>
      </w:r>
      <w:proofErr w:type="gramStart"/>
      <w:r w:rsidRPr="00982E80">
        <w:rPr>
          <w:rFonts w:ascii="Tahoma" w:hAnsi="Tahoma" w:cs="Tahoma"/>
          <w:spacing w:val="-3"/>
          <w:sz w:val="22"/>
          <w:szCs w:val="22"/>
        </w:rPr>
        <w:t>effect</w:t>
      </w:r>
      <w:proofErr w:type="gramEnd"/>
      <w:r w:rsidRPr="00982E80">
        <w:rPr>
          <w:rFonts w:ascii="Tahoma" w:hAnsi="Tahoma" w:cs="Tahoma"/>
          <w:spacing w:val="-3"/>
          <w:sz w:val="22"/>
          <w:szCs w:val="22"/>
        </w:rPr>
        <w:t xml:space="preserve"> all insurances and negotiate all claims on the c</w:t>
      </w:r>
      <w:r w:rsidR="00A916F1" w:rsidRPr="00982E80">
        <w:rPr>
          <w:rFonts w:ascii="Tahoma" w:hAnsi="Tahoma" w:cs="Tahoma"/>
          <w:spacing w:val="-3"/>
          <w:sz w:val="22"/>
          <w:szCs w:val="22"/>
        </w:rPr>
        <w:t>ouncil's insurers in consultation with the Clerk</w:t>
      </w:r>
      <w:r w:rsidRPr="00982E80">
        <w:rPr>
          <w:rFonts w:ascii="Tahoma" w:hAnsi="Tahoma" w:cs="Tahoma"/>
          <w:spacing w:val="-3"/>
          <w:sz w:val="22"/>
          <w:szCs w:val="22"/>
        </w:rPr>
        <w:t>.</w:t>
      </w:r>
    </w:p>
    <w:p w14:paraId="5192717F"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Clerk shall give prompt notification to the RFO of all new risks, properties or vehicles which require to be insured and of any alterations</w:t>
      </w:r>
      <w:r w:rsidR="00A916F1" w:rsidRPr="00982E80">
        <w:rPr>
          <w:rFonts w:ascii="Tahoma" w:hAnsi="Tahoma" w:cs="Tahoma"/>
          <w:spacing w:val="-3"/>
          <w:sz w:val="22"/>
          <w:szCs w:val="22"/>
        </w:rPr>
        <w:t xml:space="preserve"> affecting existing insurances.</w:t>
      </w:r>
    </w:p>
    <w:p w14:paraId="51927180"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RFO shall keep a record of all insurances effected by the council and the property and risks covered thereby and annually review it.</w:t>
      </w:r>
    </w:p>
    <w:p w14:paraId="51927181"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 xml:space="preserve">The RFO shall be notified of any loss liability or damage or of any event likely to lead to a </w:t>
      </w:r>
      <w:proofErr w:type="gramStart"/>
      <w:r w:rsidRPr="00982E80">
        <w:rPr>
          <w:rFonts w:ascii="Tahoma" w:hAnsi="Tahoma" w:cs="Tahoma"/>
          <w:spacing w:val="-3"/>
          <w:sz w:val="22"/>
          <w:szCs w:val="22"/>
        </w:rPr>
        <w:t>claim, and</w:t>
      </w:r>
      <w:proofErr w:type="gramEnd"/>
      <w:r w:rsidRPr="00982E80">
        <w:rPr>
          <w:rFonts w:ascii="Tahoma" w:hAnsi="Tahoma" w:cs="Tahoma"/>
          <w:spacing w:val="-3"/>
          <w:sz w:val="22"/>
          <w:szCs w:val="22"/>
        </w:rPr>
        <w:t xml:space="preserve"> shall report these to council at the next available meeting.</w:t>
      </w:r>
    </w:p>
    <w:p w14:paraId="51927182"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All appropriate members and employees of the council shall be included in a suitable form of security or fidelity guarantee insurance which shall cover the maximum risk exposure as determined</w:t>
      </w:r>
      <w:r w:rsidR="00182D78" w:rsidRPr="00982E80">
        <w:rPr>
          <w:rFonts w:ascii="Tahoma" w:hAnsi="Tahoma" w:cs="Tahoma"/>
          <w:spacing w:val="-3"/>
          <w:sz w:val="22"/>
          <w:szCs w:val="22"/>
        </w:rPr>
        <w:t xml:space="preserve"> annually</w:t>
      </w:r>
      <w:r w:rsidRPr="00982E80">
        <w:rPr>
          <w:rFonts w:ascii="Tahoma" w:hAnsi="Tahoma" w:cs="Tahoma"/>
          <w:spacing w:val="-3"/>
          <w:sz w:val="22"/>
          <w:szCs w:val="22"/>
        </w:rPr>
        <w:t xml:space="preserve"> by the council, or duly delegated committee.</w:t>
      </w:r>
    </w:p>
    <w:p w14:paraId="51927184" w14:textId="77777777" w:rsidR="00AB0BD2" w:rsidRPr="00982E80" w:rsidRDefault="00AB0BD2" w:rsidP="006E250E">
      <w:pPr>
        <w:pStyle w:val="Heading1111"/>
        <w:spacing w:beforeLines="60" w:before="144" w:after="0"/>
        <w:ind w:hanging="851"/>
        <w:contextualSpacing w:val="0"/>
        <w:rPr>
          <w:rFonts w:ascii="Tahoma" w:hAnsi="Tahoma" w:cs="Tahoma"/>
          <w:sz w:val="22"/>
          <w:szCs w:val="22"/>
        </w:rPr>
      </w:pPr>
      <w:bookmarkStart w:id="17" w:name="_Toc382309752"/>
      <w:r w:rsidRPr="00982E80">
        <w:rPr>
          <w:rFonts w:ascii="Tahoma" w:hAnsi="Tahoma" w:cs="Tahoma"/>
          <w:sz w:val="22"/>
          <w:szCs w:val="22"/>
        </w:rPr>
        <w:t>RISK MANAGEMENT</w:t>
      </w:r>
      <w:bookmarkEnd w:id="17"/>
    </w:p>
    <w:p w14:paraId="51927186" w14:textId="77777777" w:rsidR="00AB0BD2" w:rsidRPr="00982E80" w:rsidRDefault="00AB0BD2" w:rsidP="000B44C8">
      <w:pPr>
        <w:pStyle w:val="ColorfulList-Accent11"/>
        <w:numPr>
          <w:ilvl w:val="1"/>
          <w:numId w:val="3"/>
        </w:numPr>
        <w:tabs>
          <w:tab w:val="left" w:pos="-1440"/>
          <w:tab w:val="left" w:pos="-720"/>
          <w:tab w:val="left" w:pos="0"/>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The council is responsible for putting in place arrangements for the</w:t>
      </w:r>
      <w:r w:rsidR="00182D78" w:rsidRPr="00982E80">
        <w:rPr>
          <w:rFonts w:ascii="Tahoma" w:hAnsi="Tahoma" w:cs="Tahoma"/>
          <w:spacing w:val="-3"/>
          <w:sz w:val="22"/>
          <w:szCs w:val="22"/>
        </w:rPr>
        <w:t xml:space="preserve"> management of risk. The Clerk </w:t>
      </w:r>
      <w:r w:rsidRPr="00982E80">
        <w:rPr>
          <w:rFonts w:ascii="Tahoma" w:hAnsi="Tahoma" w:cs="Tahoma"/>
          <w:spacing w:val="-3"/>
          <w:sz w:val="22"/>
          <w:szCs w:val="22"/>
        </w:rPr>
        <w:t xml:space="preserve">with </w:t>
      </w:r>
      <w:r w:rsidR="00182D78" w:rsidRPr="00982E80">
        <w:rPr>
          <w:rFonts w:ascii="Tahoma" w:hAnsi="Tahoma" w:cs="Tahoma"/>
          <w:spacing w:val="-3"/>
          <w:sz w:val="22"/>
          <w:szCs w:val="22"/>
        </w:rPr>
        <w:t>the RFO</w:t>
      </w:r>
      <w:r w:rsidRPr="00982E80">
        <w:rPr>
          <w:rFonts w:ascii="Tahoma" w:hAnsi="Tahoma" w:cs="Tahoma"/>
          <w:spacing w:val="-3"/>
          <w:sz w:val="22"/>
          <w:szCs w:val="22"/>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59397184" w14:textId="77777777" w:rsidR="00D03483" w:rsidRDefault="00AB0BD2" w:rsidP="000B44C8">
      <w:pPr>
        <w:pStyle w:val="ColorfulList-Accent11"/>
        <w:numPr>
          <w:ilvl w:val="1"/>
          <w:numId w:val="3"/>
        </w:numPr>
        <w:tabs>
          <w:tab w:val="left" w:pos="-1440"/>
          <w:tab w:val="left" w:pos="-720"/>
          <w:tab w:val="left" w:pos="142"/>
          <w:tab w:val="left" w:pos="1080"/>
          <w:tab w:val="left" w:pos="1440"/>
        </w:tabs>
        <w:suppressAutoHyphens/>
        <w:spacing w:beforeLines="60" w:before="144" w:line="276" w:lineRule="auto"/>
        <w:contextualSpacing w:val="0"/>
        <w:jc w:val="both"/>
        <w:rPr>
          <w:rFonts w:ascii="Tahoma" w:hAnsi="Tahoma" w:cs="Tahoma"/>
          <w:spacing w:val="-3"/>
          <w:sz w:val="22"/>
          <w:szCs w:val="22"/>
        </w:rPr>
      </w:pPr>
      <w:r w:rsidRPr="00982E80">
        <w:rPr>
          <w:rFonts w:ascii="Tahoma" w:hAnsi="Tahoma" w:cs="Tahoma"/>
          <w:spacing w:val="-3"/>
          <w:sz w:val="22"/>
          <w:szCs w:val="22"/>
        </w:rPr>
        <w:t>When considering any new ac</w:t>
      </w:r>
      <w:r w:rsidR="00182D78" w:rsidRPr="00982E80">
        <w:rPr>
          <w:rFonts w:ascii="Tahoma" w:hAnsi="Tahoma" w:cs="Tahoma"/>
          <w:spacing w:val="-3"/>
          <w:sz w:val="22"/>
          <w:szCs w:val="22"/>
        </w:rPr>
        <w:t>tivity, the Clerk with the RFO</w:t>
      </w:r>
      <w:r w:rsidRPr="00982E80">
        <w:rPr>
          <w:rFonts w:ascii="Tahoma" w:hAnsi="Tahoma" w:cs="Tahoma"/>
          <w:spacing w:val="-3"/>
          <w:sz w:val="22"/>
          <w:szCs w:val="22"/>
        </w:rPr>
        <w:t xml:space="preserve"> shall prepare a draft risk assessment including risk management proposals for consideration and adoption by the council.</w:t>
      </w:r>
    </w:p>
    <w:p w14:paraId="5192718A" w14:textId="473F310D" w:rsidR="00AB0BD2" w:rsidRPr="00D03483" w:rsidRDefault="00AB0BD2" w:rsidP="006E250E">
      <w:pPr>
        <w:pStyle w:val="Heading1111"/>
        <w:ind w:hanging="851"/>
        <w:rPr>
          <w:rFonts w:ascii="Tahoma" w:hAnsi="Tahoma" w:cs="Tahoma"/>
          <w:sz w:val="22"/>
          <w:szCs w:val="22"/>
        </w:rPr>
      </w:pPr>
      <w:bookmarkStart w:id="18" w:name="_Toc382309753"/>
      <w:r w:rsidRPr="00D03483">
        <w:rPr>
          <w:rFonts w:ascii="Tahoma" w:hAnsi="Tahoma" w:cs="Tahoma"/>
          <w:sz w:val="22"/>
          <w:szCs w:val="22"/>
        </w:rPr>
        <w:t>SUSPENSION AND REVISION OF FINANCIAL REGULATIONS</w:t>
      </w:r>
      <w:bookmarkEnd w:id="18"/>
    </w:p>
    <w:p w14:paraId="5192718B" w14:textId="77777777" w:rsidR="00AB0BD2" w:rsidRPr="00982E80" w:rsidRDefault="00AB0BD2" w:rsidP="000B44C8">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spacing w:val="-3"/>
        </w:rPr>
      </w:pPr>
      <w:r w:rsidRPr="00982E80">
        <w:rPr>
          <w:rFonts w:ascii="Tahoma" w:hAnsi="Tahoma" w:cs="Tahoma"/>
          <w:spacing w:val="-3"/>
        </w:rPr>
        <w:t xml:space="preserve">It shall be the duty of the council to review the Financial Regulations of the council from time to time. The Clerk shall </w:t>
      </w:r>
      <w:proofErr w:type="gramStart"/>
      <w:r w:rsidRPr="00982E80">
        <w:rPr>
          <w:rFonts w:ascii="Tahoma" w:hAnsi="Tahoma" w:cs="Tahoma"/>
          <w:spacing w:val="-3"/>
        </w:rPr>
        <w:t>make arrangements</w:t>
      </w:r>
      <w:proofErr w:type="gramEnd"/>
      <w:r w:rsidRPr="00982E80">
        <w:rPr>
          <w:rFonts w:ascii="Tahoma" w:hAnsi="Tahoma" w:cs="Tahoma"/>
          <w:spacing w:val="-3"/>
        </w:rPr>
        <w:t xml:space="preserve"> to monitor changes in legislation or proper practices and shall advise the council of any requirement for a consequential amendment to these Financial Regulations.</w:t>
      </w:r>
    </w:p>
    <w:p w14:paraId="5192718F" w14:textId="1CB283D2" w:rsidR="00AB0BD2" w:rsidRPr="00982E80" w:rsidRDefault="00AB0BD2" w:rsidP="00936B30">
      <w:pPr>
        <w:numPr>
          <w:ilvl w:val="1"/>
          <w:numId w:val="3"/>
        </w:numPr>
        <w:tabs>
          <w:tab w:val="left" w:pos="-1440"/>
          <w:tab w:val="left" w:pos="-720"/>
          <w:tab w:val="left" w:pos="0"/>
          <w:tab w:val="left" w:pos="1440"/>
        </w:tabs>
        <w:suppressAutoHyphens/>
        <w:spacing w:beforeLines="60" w:before="144" w:after="0" w:line="276" w:lineRule="auto"/>
        <w:jc w:val="both"/>
        <w:rPr>
          <w:rFonts w:ascii="Tahoma" w:hAnsi="Tahoma" w:cs="Tahoma"/>
        </w:rPr>
      </w:pPr>
      <w:r w:rsidRPr="00982E80">
        <w:rPr>
          <w:rFonts w:ascii="Tahoma" w:hAnsi="Tahoma" w:cs="Tahoma"/>
          <w:spacing w:val="-3"/>
        </w:rPr>
        <w:t xml:space="preserve">The council may, by resolution of the council duly notified prior to the relevant meeting of council, suspend any part of these Financial Regulations </w:t>
      </w:r>
      <w:proofErr w:type="gramStart"/>
      <w:r w:rsidRPr="00982E80">
        <w:rPr>
          <w:rFonts w:ascii="Tahoma" w:hAnsi="Tahoma" w:cs="Tahoma"/>
          <w:spacing w:val="-3"/>
        </w:rPr>
        <w:t>provided that</w:t>
      </w:r>
      <w:proofErr w:type="gramEnd"/>
      <w:r w:rsidRPr="00982E80">
        <w:rPr>
          <w:rFonts w:ascii="Tahoma" w:hAnsi="Tahoma" w:cs="Tahoma"/>
          <w:spacing w:val="-3"/>
        </w:rPr>
        <w:t xml:space="preserve"> reasons for the suspension are recorded and that an assessment of the risks arising has been drawn up and presented in advance to all members of council.</w:t>
      </w:r>
    </w:p>
    <w:sectPr w:rsidR="00AB0BD2" w:rsidRPr="00982E80" w:rsidSect="00E936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58F" w14:textId="77777777" w:rsidR="00920B96" w:rsidRDefault="00920B96" w:rsidP="009575F1">
      <w:pPr>
        <w:spacing w:after="0" w:line="240" w:lineRule="auto"/>
      </w:pPr>
      <w:r>
        <w:separator/>
      </w:r>
    </w:p>
  </w:endnote>
  <w:endnote w:type="continuationSeparator" w:id="0">
    <w:p w14:paraId="3CECE601" w14:textId="77777777" w:rsidR="00920B96" w:rsidRDefault="00920B96" w:rsidP="0095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E3E2" w14:textId="77777777" w:rsidR="00024079" w:rsidRDefault="0002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26091"/>
      <w:docPartObj>
        <w:docPartGallery w:val="Page Numbers (Bottom of Page)"/>
        <w:docPartUnique/>
      </w:docPartObj>
    </w:sdtPr>
    <w:sdtEndPr>
      <w:rPr>
        <w:noProof/>
      </w:rPr>
    </w:sdtEndPr>
    <w:sdtContent>
      <w:p w14:paraId="5192719D" w14:textId="77777777" w:rsidR="00AD5509" w:rsidRDefault="00CA33A6">
        <w:pPr>
          <w:pStyle w:val="Footer"/>
          <w:jc w:val="right"/>
        </w:pPr>
        <w:r>
          <w:fldChar w:fldCharType="begin"/>
        </w:r>
        <w:r>
          <w:instrText xml:space="preserve"> PAGE   \* MERGEFORMAT </w:instrText>
        </w:r>
        <w:r>
          <w:fldChar w:fldCharType="separate"/>
        </w:r>
        <w:r w:rsidR="0046118D">
          <w:rPr>
            <w:noProof/>
          </w:rPr>
          <w:t>1</w:t>
        </w:r>
        <w:r>
          <w:rPr>
            <w:noProof/>
          </w:rPr>
          <w:fldChar w:fldCharType="end"/>
        </w:r>
      </w:p>
    </w:sdtContent>
  </w:sdt>
  <w:p w14:paraId="5192719E" w14:textId="77777777" w:rsidR="00AD5509" w:rsidRDefault="00AD5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ACE" w14:textId="77777777" w:rsidR="00024079" w:rsidRDefault="0002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E60" w14:textId="77777777" w:rsidR="00920B96" w:rsidRDefault="00920B96" w:rsidP="009575F1">
      <w:pPr>
        <w:spacing w:after="0" w:line="240" w:lineRule="auto"/>
      </w:pPr>
      <w:r>
        <w:separator/>
      </w:r>
    </w:p>
  </w:footnote>
  <w:footnote w:type="continuationSeparator" w:id="0">
    <w:p w14:paraId="5E70BE2C" w14:textId="77777777" w:rsidR="00920B96" w:rsidRDefault="00920B96" w:rsidP="0095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4339" w14:textId="6A11628C" w:rsidR="00024079" w:rsidRDefault="00024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905"/>
      <w:gridCol w:w="4410"/>
      <w:gridCol w:w="2265"/>
    </w:tblGrid>
    <w:tr w:rsidR="00AD5509" w:rsidRPr="004E3603" w14:paraId="5192719A" w14:textId="77777777">
      <w:trPr>
        <w:trHeight w:val="1080"/>
      </w:trPr>
      <w:tc>
        <w:tcPr>
          <w:tcW w:w="1905" w:type="dxa"/>
          <w:tcBorders>
            <w:top w:val="single" w:sz="12" w:space="0" w:color="000000"/>
            <w:left w:val="single" w:sz="12" w:space="0" w:color="000000"/>
            <w:bottom w:val="single" w:sz="12" w:space="0" w:color="000000"/>
          </w:tcBorders>
          <w:shd w:val="clear" w:color="auto" w:fill="auto"/>
        </w:tcPr>
        <w:sdt>
          <w:sdtPr>
            <w:rPr>
              <w:rFonts w:ascii="Arial" w:hAnsi="Arial" w:cs="Arial"/>
            </w:rPr>
            <w:id w:val="759717927"/>
            <w:docPartObj>
              <w:docPartGallery w:val="Watermarks"/>
              <w:docPartUnique/>
            </w:docPartObj>
          </w:sdtPr>
          <w:sdtContent>
            <w:p w14:paraId="51927194" w14:textId="7B6193AC" w:rsidR="00AD5509" w:rsidRPr="00844585" w:rsidRDefault="00F53EDE" w:rsidP="009575F1">
              <w:pPr>
                <w:snapToGrid w:val="0"/>
                <w:rPr>
                  <w:rFonts w:ascii="Arial" w:hAnsi="Arial" w:cs="Arial"/>
                </w:rPr>
              </w:pPr>
              <w:r w:rsidRPr="00F53EDE">
                <w:rPr>
                  <w:rFonts w:ascii="Arial" w:hAnsi="Arial" w:cs="Arial"/>
                  <w:noProof/>
                </w:rPr>
                <w:pict w14:anchorId="37E96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4410" w:type="dxa"/>
          <w:tcBorders>
            <w:top w:val="single" w:sz="12" w:space="0" w:color="000000"/>
            <w:left w:val="single" w:sz="12" w:space="0" w:color="000000"/>
            <w:bottom w:val="single" w:sz="12" w:space="0" w:color="000000"/>
          </w:tcBorders>
          <w:shd w:val="clear" w:color="auto" w:fill="auto"/>
        </w:tcPr>
        <w:p w14:paraId="51927195" w14:textId="77777777" w:rsidR="00AD5509" w:rsidRPr="00844585" w:rsidRDefault="00AD5509" w:rsidP="009575F1">
          <w:pPr>
            <w:pStyle w:val="Heading3"/>
            <w:jc w:val="center"/>
            <w:rPr>
              <w:sz w:val="22"/>
              <w:szCs w:val="22"/>
            </w:rPr>
          </w:pPr>
          <w:r w:rsidRPr="00844585">
            <w:rPr>
              <w:sz w:val="22"/>
              <w:szCs w:val="22"/>
            </w:rPr>
            <w:t>RUGELEY TOWN COUNCIL</w:t>
          </w:r>
        </w:p>
        <w:p w14:paraId="51927196" w14:textId="6A19C4ED" w:rsidR="00AD5509" w:rsidRPr="00844585" w:rsidRDefault="00AD5509" w:rsidP="009575F1">
          <w:pPr>
            <w:pStyle w:val="Heading3"/>
            <w:jc w:val="center"/>
            <w:rPr>
              <w:sz w:val="22"/>
              <w:szCs w:val="22"/>
            </w:rPr>
          </w:pPr>
        </w:p>
      </w:tc>
      <w:tc>
        <w:tcPr>
          <w:tcW w:w="2265" w:type="dxa"/>
          <w:tcBorders>
            <w:top w:val="single" w:sz="12" w:space="0" w:color="000000"/>
            <w:left w:val="single" w:sz="12" w:space="0" w:color="000000"/>
            <w:bottom w:val="single" w:sz="12" w:space="0" w:color="000000"/>
            <w:right w:val="single" w:sz="12" w:space="0" w:color="000000"/>
          </w:tcBorders>
          <w:shd w:val="clear" w:color="auto" w:fill="auto"/>
        </w:tcPr>
        <w:p w14:paraId="51927197" w14:textId="529A11A1" w:rsidR="00AD5509" w:rsidRPr="00844585" w:rsidRDefault="00AD5509" w:rsidP="009575F1">
          <w:pPr>
            <w:snapToGrid w:val="0"/>
            <w:rPr>
              <w:rFonts w:ascii="Arial" w:hAnsi="Arial" w:cs="Arial"/>
            </w:rPr>
          </w:pPr>
        </w:p>
        <w:p w14:paraId="51927198" w14:textId="2F75A6F1" w:rsidR="00AD5509" w:rsidRPr="00844585" w:rsidRDefault="00AD5509" w:rsidP="009575F1">
          <w:pPr>
            <w:rPr>
              <w:rFonts w:ascii="Arial" w:hAnsi="Arial" w:cs="Arial"/>
            </w:rPr>
          </w:pPr>
        </w:p>
        <w:p w14:paraId="51927199" w14:textId="57266EC1" w:rsidR="00AD5509" w:rsidRPr="00844585" w:rsidRDefault="00AD5509" w:rsidP="009575F1">
          <w:pPr>
            <w:rPr>
              <w:rFonts w:ascii="Arial" w:hAnsi="Arial" w:cs="Arial"/>
            </w:rPr>
          </w:pPr>
        </w:p>
      </w:tc>
    </w:tr>
  </w:tbl>
  <w:p w14:paraId="5192719B" w14:textId="5AA3C5D7" w:rsidR="00AD5509" w:rsidRPr="004E3603" w:rsidRDefault="00AD5509" w:rsidP="009575F1">
    <w:pPr>
      <w:pStyle w:val="Header"/>
      <w:rPr>
        <w:rFonts w:ascii="Arial" w:hAnsi="Arial" w:cs="Arial"/>
        <w:sz w:val="24"/>
        <w:szCs w:val="24"/>
      </w:rPr>
    </w:pPr>
  </w:p>
  <w:p w14:paraId="5192719C" w14:textId="77777777" w:rsidR="00AD5509" w:rsidRDefault="00AD5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8612" w14:textId="11E06F10" w:rsidR="00024079" w:rsidRDefault="0002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45354F15"/>
    <w:multiLevelType w:val="multilevel"/>
    <w:tmpl w:val="6A00F6F4"/>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1135"/>
        </w:tabs>
        <w:ind w:left="1135" w:hanging="851"/>
      </w:pPr>
      <w:rPr>
        <w:rFonts w:hint="default"/>
        <w:b w:val="0"/>
        <w:sz w:val="22"/>
        <w:szCs w:val="22"/>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170097"/>
    <w:multiLevelType w:val="hybridMultilevel"/>
    <w:tmpl w:val="07164B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4407939">
    <w:abstractNumId w:val="1"/>
  </w:num>
  <w:num w:numId="2" w16cid:durableId="1545021800">
    <w:abstractNumId w:val="0"/>
  </w:num>
  <w:num w:numId="3" w16cid:durableId="1228878277">
    <w:abstractNumId w:val="7"/>
  </w:num>
  <w:num w:numId="4" w16cid:durableId="8798079">
    <w:abstractNumId w:val="14"/>
  </w:num>
  <w:num w:numId="5" w16cid:durableId="1578203985">
    <w:abstractNumId w:val="5"/>
  </w:num>
  <w:num w:numId="6" w16cid:durableId="34744157">
    <w:abstractNumId w:val="3"/>
  </w:num>
  <w:num w:numId="7" w16cid:durableId="1082415551">
    <w:abstractNumId w:val="11"/>
  </w:num>
  <w:num w:numId="8" w16cid:durableId="1627152115">
    <w:abstractNumId w:val="4"/>
  </w:num>
  <w:num w:numId="9" w16cid:durableId="1314916294">
    <w:abstractNumId w:val="6"/>
  </w:num>
  <w:num w:numId="10" w16cid:durableId="654139778">
    <w:abstractNumId w:val="2"/>
  </w:num>
  <w:num w:numId="11" w16cid:durableId="2112167246">
    <w:abstractNumId w:val="10"/>
  </w:num>
  <w:num w:numId="12" w16cid:durableId="1759860459">
    <w:abstractNumId w:val="16"/>
  </w:num>
  <w:num w:numId="13" w16cid:durableId="958877932">
    <w:abstractNumId w:val="8"/>
  </w:num>
  <w:num w:numId="14" w16cid:durableId="1500730397">
    <w:abstractNumId w:val="15"/>
  </w:num>
  <w:num w:numId="15" w16cid:durableId="1542014950">
    <w:abstractNumId w:val="13"/>
  </w:num>
  <w:num w:numId="16" w16cid:durableId="923344132">
    <w:abstractNumId w:val="12"/>
  </w:num>
  <w:num w:numId="17" w16cid:durableId="2091516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5F1"/>
    <w:rsid w:val="00010174"/>
    <w:rsid w:val="00013E50"/>
    <w:rsid w:val="00016F3C"/>
    <w:rsid w:val="00024079"/>
    <w:rsid w:val="000575FE"/>
    <w:rsid w:val="00066A5F"/>
    <w:rsid w:val="00092E4C"/>
    <w:rsid w:val="00096543"/>
    <w:rsid w:val="000B44C8"/>
    <w:rsid w:val="0015344E"/>
    <w:rsid w:val="00182D78"/>
    <w:rsid w:val="00183A11"/>
    <w:rsid w:val="001B1D6D"/>
    <w:rsid w:val="001E7CDE"/>
    <w:rsid w:val="001F0550"/>
    <w:rsid w:val="00205F54"/>
    <w:rsid w:val="00255B63"/>
    <w:rsid w:val="00293924"/>
    <w:rsid w:val="0029789A"/>
    <w:rsid w:val="002B7511"/>
    <w:rsid w:val="002C31E9"/>
    <w:rsid w:val="002D7E2A"/>
    <w:rsid w:val="002F71F8"/>
    <w:rsid w:val="00311096"/>
    <w:rsid w:val="00327FD8"/>
    <w:rsid w:val="00353E79"/>
    <w:rsid w:val="00360241"/>
    <w:rsid w:val="00380DB7"/>
    <w:rsid w:val="0046118D"/>
    <w:rsid w:val="00466BAA"/>
    <w:rsid w:val="004A1FA7"/>
    <w:rsid w:val="004C2480"/>
    <w:rsid w:val="004C6ED9"/>
    <w:rsid w:val="004D76B1"/>
    <w:rsid w:val="004F422D"/>
    <w:rsid w:val="00540E87"/>
    <w:rsid w:val="00587EDD"/>
    <w:rsid w:val="005970D4"/>
    <w:rsid w:val="005A1485"/>
    <w:rsid w:val="005B065B"/>
    <w:rsid w:val="005D2551"/>
    <w:rsid w:val="005E45E2"/>
    <w:rsid w:val="006676DF"/>
    <w:rsid w:val="006712B8"/>
    <w:rsid w:val="006A78F8"/>
    <w:rsid w:val="006C599A"/>
    <w:rsid w:val="006E250E"/>
    <w:rsid w:val="0075042B"/>
    <w:rsid w:val="00777354"/>
    <w:rsid w:val="00796750"/>
    <w:rsid w:val="007A49E7"/>
    <w:rsid w:val="007A5E20"/>
    <w:rsid w:val="007E1A07"/>
    <w:rsid w:val="007F2535"/>
    <w:rsid w:val="00842DF1"/>
    <w:rsid w:val="00850E29"/>
    <w:rsid w:val="00884025"/>
    <w:rsid w:val="00891A5D"/>
    <w:rsid w:val="008C1507"/>
    <w:rsid w:val="00917E65"/>
    <w:rsid w:val="00920B96"/>
    <w:rsid w:val="00932D0D"/>
    <w:rsid w:val="00936B30"/>
    <w:rsid w:val="009575F1"/>
    <w:rsid w:val="00982E80"/>
    <w:rsid w:val="009B1F86"/>
    <w:rsid w:val="009B5B7E"/>
    <w:rsid w:val="009E7091"/>
    <w:rsid w:val="009F68FA"/>
    <w:rsid w:val="009F7E4B"/>
    <w:rsid w:val="00A21409"/>
    <w:rsid w:val="00A2341C"/>
    <w:rsid w:val="00A37ADB"/>
    <w:rsid w:val="00A60A78"/>
    <w:rsid w:val="00A668BD"/>
    <w:rsid w:val="00A85963"/>
    <w:rsid w:val="00A916F1"/>
    <w:rsid w:val="00AB0582"/>
    <w:rsid w:val="00AB0BD2"/>
    <w:rsid w:val="00AB35E9"/>
    <w:rsid w:val="00AD5509"/>
    <w:rsid w:val="00AF11D0"/>
    <w:rsid w:val="00B13D14"/>
    <w:rsid w:val="00B2077D"/>
    <w:rsid w:val="00B445ED"/>
    <w:rsid w:val="00B52C7B"/>
    <w:rsid w:val="00B81D4B"/>
    <w:rsid w:val="00B970C0"/>
    <w:rsid w:val="00BA6A10"/>
    <w:rsid w:val="00BA6EF6"/>
    <w:rsid w:val="00BB7AF7"/>
    <w:rsid w:val="00C05C03"/>
    <w:rsid w:val="00C11562"/>
    <w:rsid w:val="00C12314"/>
    <w:rsid w:val="00C179D6"/>
    <w:rsid w:val="00C221ED"/>
    <w:rsid w:val="00C724C2"/>
    <w:rsid w:val="00C760A7"/>
    <w:rsid w:val="00CA33A6"/>
    <w:rsid w:val="00CB0222"/>
    <w:rsid w:val="00CB4D7F"/>
    <w:rsid w:val="00CD6CCE"/>
    <w:rsid w:val="00CF709D"/>
    <w:rsid w:val="00D03483"/>
    <w:rsid w:val="00D05295"/>
    <w:rsid w:val="00D13E6A"/>
    <w:rsid w:val="00D176FE"/>
    <w:rsid w:val="00D20D90"/>
    <w:rsid w:val="00D37030"/>
    <w:rsid w:val="00D50B71"/>
    <w:rsid w:val="00D87294"/>
    <w:rsid w:val="00DA3705"/>
    <w:rsid w:val="00DD203A"/>
    <w:rsid w:val="00E01250"/>
    <w:rsid w:val="00E13FFC"/>
    <w:rsid w:val="00E17230"/>
    <w:rsid w:val="00E21E58"/>
    <w:rsid w:val="00E24534"/>
    <w:rsid w:val="00E429D5"/>
    <w:rsid w:val="00E5627C"/>
    <w:rsid w:val="00E7699C"/>
    <w:rsid w:val="00E91602"/>
    <w:rsid w:val="00E93672"/>
    <w:rsid w:val="00EA73EC"/>
    <w:rsid w:val="00EB0F2C"/>
    <w:rsid w:val="00EB3BEA"/>
    <w:rsid w:val="00EC573F"/>
    <w:rsid w:val="00EC6AC0"/>
    <w:rsid w:val="00ED5A35"/>
    <w:rsid w:val="00F37A07"/>
    <w:rsid w:val="00F46391"/>
    <w:rsid w:val="00F5033D"/>
    <w:rsid w:val="00F53EDE"/>
    <w:rsid w:val="00F63836"/>
    <w:rsid w:val="00F72BDE"/>
    <w:rsid w:val="00F82292"/>
    <w:rsid w:val="00F838B5"/>
    <w:rsid w:val="00FB0DBB"/>
    <w:rsid w:val="00FC2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2706E"/>
  <w15:docId w15:val="{511BBB15-A457-4E86-AD77-7577AF0B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F1"/>
  </w:style>
  <w:style w:type="paragraph" w:styleId="Heading1">
    <w:name w:val="heading 1"/>
    <w:basedOn w:val="Normal"/>
    <w:next w:val="Normal"/>
    <w:link w:val="Heading1Char"/>
    <w:qFormat/>
    <w:rsid w:val="00AB0BD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B0BD2"/>
    <w:pPr>
      <w:keepNext/>
      <w:spacing w:after="0" w:line="240" w:lineRule="auto"/>
      <w:jc w:val="both"/>
      <w:outlineLvl w:val="1"/>
    </w:pPr>
    <w:rPr>
      <w:rFonts w:ascii="Arial" w:eastAsia="Times New Roman" w:hAnsi="Arial" w:cs="Arial"/>
      <w:b/>
      <w:sz w:val="24"/>
      <w:szCs w:val="20"/>
    </w:rPr>
  </w:style>
  <w:style w:type="paragraph" w:styleId="Heading3">
    <w:name w:val="heading 3"/>
    <w:basedOn w:val="Normal"/>
    <w:next w:val="Normal"/>
    <w:link w:val="Heading3Char"/>
    <w:qFormat/>
    <w:rsid w:val="009575F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7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F1"/>
  </w:style>
  <w:style w:type="paragraph" w:styleId="Footer">
    <w:name w:val="footer"/>
    <w:basedOn w:val="Normal"/>
    <w:link w:val="FooterChar"/>
    <w:uiPriority w:val="99"/>
    <w:unhideWhenUsed/>
    <w:rsid w:val="0095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F1"/>
  </w:style>
  <w:style w:type="character" w:customStyle="1" w:styleId="Heading3Char">
    <w:name w:val="Heading 3 Char"/>
    <w:basedOn w:val="DefaultParagraphFont"/>
    <w:link w:val="Heading3"/>
    <w:rsid w:val="009575F1"/>
    <w:rPr>
      <w:rFonts w:ascii="Arial" w:eastAsia="Times New Roman" w:hAnsi="Arial" w:cs="Arial"/>
      <w:b/>
      <w:bCs/>
      <w:sz w:val="26"/>
      <w:szCs w:val="26"/>
      <w:lang w:eastAsia="zh-CN"/>
    </w:rPr>
  </w:style>
  <w:style w:type="character" w:customStyle="1" w:styleId="Heading1Char">
    <w:name w:val="Heading 1 Char"/>
    <w:basedOn w:val="DefaultParagraphFont"/>
    <w:link w:val="Heading1"/>
    <w:rsid w:val="00AB0BD2"/>
    <w:rPr>
      <w:rFonts w:ascii="Arial" w:eastAsia="Times New Roman" w:hAnsi="Arial" w:cs="Arial"/>
      <w:b/>
      <w:bCs/>
      <w:kern w:val="32"/>
      <w:sz w:val="32"/>
      <w:szCs w:val="32"/>
    </w:rPr>
  </w:style>
  <w:style w:type="character" w:customStyle="1" w:styleId="Heading2Char">
    <w:name w:val="Heading 2 Char"/>
    <w:basedOn w:val="DefaultParagraphFont"/>
    <w:link w:val="Heading2"/>
    <w:rsid w:val="00AB0BD2"/>
    <w:rPr>
      <w:rFonts w:ascii="Arial" w:eastAsia="Times New Roman" w:hAnsi="Arial" w:cs="Arial"/>
      <w:b/>
      <w:sz w:val="24"/>
      <w:szCs w:val="20"/>
    </w:rPr>
  </w:style>
  <w:style w:type="paragraph" w:styleId="List2">
    <w:name w:val="List 2"/>
    <w:basedOn w:val="Normal"/>
    <w:rsid w:val="00AB0BD2"/>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AB0BD2"/>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AB0BD2"/>
    <w:rPr>
      <w:rFonts w:ascii="Arial" w:eastAsia="Times New Roman" w:hAnsi="Arial" w:cs="Arial"/>
      <w:sz w:val="24"/>
      <w:szCs w:val="24"/>
    </w:rPr>
  </w:style>
  <w:style w:type="paragraph" w:styleId="ListBullet3">
    <w:name w:val="List Bullet 3"/>
    <w:basedOn w:val="Normal"/>
    <w:autoRedefine/>
    <w:rsid w:val="00AB0BD2"/>
    <w:pPr>
      <w:numPr>
        <w:numId w:val="2"/>
      </w:numPr>
      <w:spacing w:after="0" w:line="240" w:lineRule="auto"/>
    </w:pPr>
    <w:rPr>
      <w:rFonts w:ascii="Arial" w:eastAsia="Times New Roman" w:hAnsi="Arial" w:cs="Arial"/>
      <w:sz w:val="24"/>
      <w:szCs w:val="24"/>
    </w:rPr>
  </w:style>
  <w:style w:type="paragraph" w:styleId="ListContinue2">
    <w:name w:val="List Continue 2"/>
    <w:basedOn w:val="Normal"/>
    <w:rsid w:val="00AB0BD2"/>
    <w:pPr>
      <w:spacing w:after="120" w:line="240" w:lineRule="auto"/>
      <w:ind w:left="566"/>
    </w:pPr>
    <w:rPr>
      <w:rFonts w:ascii="Arial" w:eastAsia="Times New Roman" w:hAnsi="Arial" w:cs="Arial"/>
      <w:sz w:val="24"/>
      <w:szCs w:val="24"/>
    </w:rPr>
  </w:style>
  <w:style w:type="character" w:styleId="Hyperlink">
    <w:name w:val="Hyperlink"/>
    <w:uiPriority w:val="99"/>
    <w:rsid w:val="00AB0BD2"/>
    <w:rPr>
      <w:color w:val="0000FF"/>
      <w:u w:val="single"/>
    </w:rPr>
  </w:style>
  <w:style w:type="paragraph" w:customStyle="1" w:styleId="DefaultText">
    <w:name w:val="Default Text"/>
    <w:basedOn w:val="Normal"/>
    <w:rsid w:val="00AB0BD2"/>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rsid w:val="00AB0BD2"/>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AB0BD2"/>
    <w:rPr>
      <w:rFonts w:ascii="Arial" w:eastAsia="Times New Roman" w:hAnsi="Arial" w:cs="Arial"/>
      <w:spacing w:val="-3"/>
      <w:sz w:val="24"/>
      <w:szCs w:val="24"/>
    </w:rPr>
  </w:style>
  <w:style w:type="paragraph" w:styleId="BodyTextIndent2">
    <w:name w:val="Body Text Indent 2"/>
    <w:basedOn w:val="Normal"/>
    <w:link w:val="BodyTextIndent2Char"/>
    <w:rsid w:val="00AB0BD2"/>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AB0BD2"/>
    <w:rPr>
      <w:rFonts w:ascii="Arial" w:eastAsia="Times New Roman" w:hAnsi="Arial" w:cs="Arial"/>
      <w:spacing w:val="-3"/>
      <w:sz w:val="24"/>
      <w:szCs w:val="24"/>
    </w:rPr>
  </w:style>
  <w:style w:type="paragraph" w:styleId="BodyText">
    <w:name w:val="Body Text"/>
    <w:basedOn w:val="Normal"/>
    <w:link w:val="BodyTextChar"/>
    <w:rsid w:val="00AB0BD2"/>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AB0BD2"/>
    <w:rPr>
      <w:rFonts w:ascii="Arial" w:eastAsia="Times New Roman" w:hAnsi="Arial" w:cs="Arial"/>
      <w:spacing w:val="-3"/>
      <w:sz w:val="24"/>
      <w:szCs w:val="24"/>
    </w:rPr>
  </w:style>
  <w:style w:type="paragraph" w:styleId="BodyText2">
    <w:name w:val="Body Text 2"/>
    <w:basedOn w:val="Normal"/>
    <w:link w:val="BodyText2Char"/>
    <w:rsid w:val="00AB0BD2"/>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AB0BD2"/>
    <w:rPr>
      <w:rFonts w:ascii="Tahoma" w:eastAsia="Times New Roman" w:hAnsi="Tahoma" w:cs="Tahoma"/>
      <w:i/>
      <w:iCs/>
      <w:spacing w:val="-3"/>
      <w:sz w:val="24"/>
      <w:szCs w:val="24"/>
    </w:rPr>
  </w:style>
  <w:style w:type="table" w:styleId="TableGrid">
    <w:name w:val="Table Grid"/>
    <w:basedOn w:val="TableNormal"/>
    <w:rsid w:val="00AB0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B0B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0BD2"/>
    <w:rPr>
      <w:rFonts w:ascii="Tahoma" w:eastAsia="Times New Roman" w:hAnsi="Tahoma" w:cs="Tahoma"/>
      <w:sz w:val="16"/>
      <w:szCs w:val="16"/>
    </w:rPr>
  </w:style>
  <w:style w:type="character" w:styleId="CommentReference">
    <w:name w:val="annotation reference"/>
    <w:semiHidden/>
    <w:rsid w:val="00AB0BD2"/>
    <w:rPr>
      <w:sz w:val="16"/>
      <w:szCs w:val="16"/>
    </w:rPr>
  </w:style>
  <w:style w:type="paragraph" w:styleId="CommentText">
    <w:name w:val="annotation text"/>
    <w:basedOn w:val="Normal"/>
    <w:link w:val="CommentTextChar"/>
    <w:semiHidden/>
    <w:rsid w:val="00AB0BD2"/>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AB0BD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AB0BD2"/>
    <w:rPr>
      <w:b/>
      <w:bCs/>
    </w:rPr>
  </w:style>
  <w:style w:type="character" w:customStyle="1" w:styleId="CommentSubjectChar">
    <w:name w:val="Comment Subject Char"/>
    <w:basedOn w:val="CommentTextChar"/>
    <w:link w:val="CommentSubject"/>
    <w:semiHidden/>
    <w:rsid w:val="00AB0BD2"/>
    <w:rPr>
      <w:rFonts w:ascii="Arial" w:eastAsia="Times New Roman" w:hAnsi="Arial" w:cs="Arial"/>
      <w:b/>
      <w:bCs/>
      <w:sz w:val="20"/>
      <w:szCs w:val="20"/>
    </w:rPr>
  </w:style>
  <w:style w:type="paragraph" w:styleId="EndnoteText">
    <w:name w:val="endnote text"/>
    <w:basedOn w:val="Normal"/>
    <w:link w:val="EndnoteTextChar"/>
    <w:rsid w:val="00AB0BD2"/>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AB0BD2"/>
    <w:rPr>
      <w:rFonts w:ascii="Arial" w:eastAsia="Times New Roman" w:hAnsi="Arial" w:cs="Arial"/>
      <w:sz w:val="20"/>
      <w:szCs w:val="20"/>
    </w:rPr>
  </w:style>
  <w:style w:type="character" w:styleId="EndnoteReference">
    <w:name w:val="endnote reference"/>
    <w:rsid w:val="00AB0BD2"/>
    <w:rPr>
      <w:vertAlign w:val="superscript"/>
    </w:rPr>
  </w:style>
  <w:style w:type="paragraph" w:styleId="FootnoteText">
    <w:name w:val="footnote text"/>
    <w:basedOn w:val="Normal"/>
    <w:link w:val="FootnoteTextChar"/>
    <w:rsid w:val="00AB0BD2"/>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AB0BD2"/>
    <w:rPr>
      <w:rFonts w:ascii="Arial" w:eastAsia="Times New Roman" w:hAnsi="Arial" w:cs="Arial"/>
      <w:sz w:val="20"/>
      <w:szCs w:val="20"/>
    </w:rPr>
  </w:style>
  <w:style w:type="character" w:styleId="FootnoteReference">
    <w:name w:val="footnote reference"/>
    <w:rsid w:val="00AB0BD2"/>
    <w:rPr>
      <w:vertAlign w:val="superscript"/>
    </w:rPr>
  </w:style>
  <w:style w:type="paragraph" w:customStyle="1" w:styleId="ColorfulList-Accent11">
    <w:name w:val="Colorful List - Accent 11"/>
    <w:basedOn w:val="Normal"/>
    <w:link w:val="ColorfulList-Accent1Char"/>
    <w:uiPriority w:val="34"/>
    <w:qFormat/>
    <w:rsid w:val="00AB0BD2"/>
    <w:pPr>
      <w:spacing w:after="0" w:line="240" w:lineRule="auto"/>
      <w:ind w:left="720"/>
      <w:contextualSpacing/>
    </w:pPr>
    <w:rPr>
      <w:rFonts w:ascii="Arial" w:eastAsia="Times New Roman" w:hAnsi="Arial" w:cs="Arial"/>
      <w:sz w:val="24"/>
      <w:szCs w:val="24"/>
    </w:rPr>
  </w:style>
  <w:style w:type="paragraph" w:styleId="TOCHeading">
    <w:name w:val="TOC Heading"/>
    <w:basedOn w:val="Heading1"/>
    <w:next w:val="Normal"/>
    <w:uiPriority w:val="39"/>
    <w:unhideWhenUsed/>
    <w:qFormat/>
    <w:rsid w:val="00AB0BD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AB0BD2"/>
    <w:pPr>
      <w:spacing w:after="100" w:line="240" w:lineRule="auto"/>
      <w:ind w:left="240"/>
    </w:pPr>
    <w:rPr>
      <w:rFonts w:ascii="Arial" w:eastAsia="Times New Roman" w:hAnsi="Arial" w:cs="Arial"/>
      <w:sz w:val="24"/>
      <w:szCs w:val="24"/>
    </w:rPr>
  </w:style>
  <w:style w:type="paragraph" w:customStyle="1" w:styleId="Heading1111">
    <w:name w:val="Heading 1111"/>
    <w:basedOn w:val="ColorfulList-Accent11"/>
    <w:link w:val="Heading1111Char"/>
    <w:qFormat/>
    <w:rsid w:val="00AB0BD2"/>
    <w:pPr>
      <w:numPr>
        <w:numId w:val="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AB0BD2"/>
    <w:rPr>
      <w:rFonts w:ascii="Arial" w:eastAsia="Times New Roman" w:hAnsi="Arial" w:cs="Arial"/>
      <w:sz w:val="24"/>
      <w:szCs w:val="24"/>
    </w:rPr>
  </w:style>
  <w:style w:type="character" w:customStyle="1" w:styleId="Heading1111Char">
    <w:name w:val="Heading 1111 Char"/>
    <w:link w:val="Heading1111"/>
    <w:rsid w:val="00AB0BD2"/>
    <w:rPr>
      <w:rFonts w:ascii="Arial" w:eastAsia="Times New Roman" w:hAnsi="Arial" w:cs="Arial"/>
      <w:b/>
      <w:spacing w:val="-3"/>
      <w:sz w:val="24"/>
      <w:szCs w:val="24"/>
    </w:rPr>
  </w:style>
  <w:style w:type="paragraph" w:styleId="TOC1">
    <w:name w:val="toc 1"/>
    <w:basedOn w:val="Normal"/>
    <w:next w:val="Normal"/>
    <w:autoRedefine/>
    <w:uiPriority w:val="39"/>
    <w:rsid w:val="00AB0BD2"/>
    <w:pPr>
      <w:spacing w:after="100" w:line="240" w:lineRule="auto"/>
    </w:pPr>
    <w:rPr>
      <w:rFonts w:ascii="Arial" w:eastAsia="Times New Roman" w:hAnsi="Arial" w:cs="Arial"/>
      <w:sz w:val="24"/>
      <w:szCs w:val="24"/>
    </w:rPr>
  </w:style>
  <w:style w:type="paragraph" w:styleId="ListParagraph">
    <w:name w:val="List Paragraph"/>
    <w:basedOn w:val="Normal"/>
    <w:link w:val="ListParagraphChar"/>
    <w:uiPriority w:val="34"/>
    <w:qFormat/>
    <w:rsid w:val="00E21E58"/>
    <w:pPr>
      <w:spacing w:after="0" w:line="240" w:lineRule="auto"/>
      <w:ind w:left="720"/>
      <w:contextualSpacing/>
    </w:pPr>
    <w:rPr>
      <w:rFonts w:ascii="Arial" w:eastAsia="Times New Roman" w:hAnsi="Arial" w:cs="Arial"/>
      <w:sz w:val="24"/>
      <w:szCs w:val="24"/>
    </w:rPr>
  </w:style>
  <w:style w:type="character" w:customStyle="1" w:styleId="ListParagraphChar">
    <w:name w:val="List Paragraph Char"/>
    <w:link w:val="ListParagraph"/>
    <w:uiPriority w:val="34"/>
    <w:rsid w:val="00E21E5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78727A63AE4A489D6AD619A8854011" ma:contentTypeVersion="18" ma:contentTypeDescription="Create a new document." ma:contentTypeScope="" ma:versionID="c6944e574919b946147647968eb19c1d">
  <xsd:schema xmlns:xsd="http://www.w3.org/2001/XMLSchema" xmlns:xs="http://www.w3.org/2001/XMLSchema" xmlns:p="http://schemas.microsoft.com/office/2006/metadata/properties" xmlns:ns2="c9ae8f62-32db-4764-a673-0a8d52adf9ae" xmlns:ns3="14c9a7cd-11c5-4c95-b562-4551e724b51a" targetNamespace="http://schemas.microsoft.com/office/2006/metadata/properties" ma:root="true" ma:fieldsID="493f2477bf583c75f879de06d5e1cdc9" ns2:_="" ns3:_="">
    <xsd:import namespace="c9ae8f62-32db-4764-a673-0a8d52adf9ae"/>
    <xsd:import namespace="14c9a7cd-11c5-4c95-b562-4551e724b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8f62-32db-4764-a673-0a8d52adf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54f99d-8121-4b79-988e-83837cede4fe}" ma:internalName="TaxCatchAll" ma:showField="CatchAllData" ma:web="c9ae8f62-32db-4764-a673-0a8d52adf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9a7cd-11c5-4c95-b562-4551e724b5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93fd9-ec69-4c3c-9bdc-397a1fcdb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ae8f62-32db-4764-a673-0a8d52adf9ae" xsi:nil="true"/>
    <lcf76f155ced4ddcb4097134ff3c332f xmlns="14c9a7cd-11c5-4c95-b562-4551e724b5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DC896-42E2-4C06-9A95-F38A30E6E0F0}">
  <ds:schemaRefs>
    <ds:schemaRef ds:uri="http://schemas.openxmlformats.org/officeDocument/2006/bibliography"/>
  </ds:schemaRefs>
</ds:datastoreItem>
</file>

<file path=customXml/itemProps2.xml><?xml version="1.0" encoding="utf-8"?>
<ds:datastoreItem xmlns:ds="http://schemas.openxmlformats.org/officeDocument/2006/customXml" ds:itemID="{A3D64616-DF2E-45FE-B1E4-4318FA2CDB02}"/>
</file>

<file path=customXml/itemProps3.xml><?xml version="1.0" encoding="utf-8"?>
<ds:datastoreItem xmlns:ds="http://schemas.openxmlformats.org/officeDocument/2006/customXml" ds:itemID="{461FC7C7-6FC4-4244-BCFC-B700B08773A2}"/>
</file>

<file path=customXml/itemProps4.xml><?xml version="1.0" encoding="utf-8"?>
<ds:datastoreItem xmlns:ds="http://schemas.openxmlformats.org/officeDocument/2006/customXml" ds:itemID="{6AF0112A-7AFE-405E-9899-8A3B7FFB8EE8}"/>
</file>

<file path=docProps/app.xml><?xml version="1.0" encoding="utf-8"?>
<Properties xmlns="http://schemas.openxmlformats.org/officeDocument/2006/extended-properties" xmlns:vt="http://schemas.openxmlformats.org/officeDocument/2006/docPropsVTypes">
  <Template>Normal.dotm</Template>
  <TotalTime>1</TotalTime>
  <Pages>18</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Squires</dc:creator>
  <cp:lastModifiedBy>Clerk</cp:lastModifiedBy>
  <cp:revision>2</cp:revision>
  <cp:lastPrinted>2022-09-20T11:40:00Z</cp:lastPrinted>
  <dcterms:created xsi:type="dcterms:W3CDTF">2022-09-20T12:18:00Z</dcterms:created>
  <dcterms:modified xsi:type="dcterms:W3CDTF">2022-09-20T12:18:00Z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0x010100BD78727A63AE4A489D6AD619A8854011</vt:lpwstr>
  </property>
</Properties>
</file>